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469" w:rsidRPr="00E224E2" w:rsidRDefault="00533FAD">
      <w:pPr>
        <w:rPr>
          <w:rFonts w:ascii="Times New Roman" w:hAnsi="Times New Roman" w:cs="Times New Roman"/>
          <w:i/>
          <w:noProof/>
          <w:sz w:val="20"/>
          <w:szCs w:val="20"/>
        </w:rPr>
      </w:pPr>
      <w:r w:rsidRPr="00E224E2">
        <w:rPr>
          <w:rFonts w:ascii="Times New Roman" w:hAnsi="Times New Roman" w:cs="Times New Roman"/>
          <w:i/>
          <w:sz w:val="20"/>
          <w:szCs w:val="20"/>
        </w:rPr>
        <w:t>załącznik 1 (dotyczący procedur</w:t>
      </w:r>
      <w:r w:rsidRPr="00E224E2">
        <w:rPr>
          <w:rFonts w:ascii="Arial" w:hAnsi="Arial" w:cs="Arial"/>
          <w:i/>
          <w:noProof/>
          <w:sz w:val="20"/>
          <w:szCs w:val="20"/>
        </w:rPr>
        <w:t xml:space="preserve"> </w:t>
      </w:r>
      <w:r w:rsidRPr="00E224E2">
        <w:rPr>
          <w:rFonts w:ascii="Times New Roman" w:hAnsi="Times New Roman" w:cs="Times New Roman"/>
          <w:i/>
          <w:noProof/>
          <w:sz w:val="20"/>
          <w:szCs w:val="20"/>
        </w:rPr>
        <w:t>interwencji personelu w sytuacjach krzywdzenia lub podejrzenia krzywdzenia małoletniego)</w:t>
      </w:r>
    </w:p>
    <w:p w:rsidR="00533FAD" w:rsidRDefault="00533FAD">
      <w:pPr>
        <w:rPr>
          <w:rFonts w:ascii="Times New Roman" w:hAnsi="Times New Roman" w:cs="Times New Roman"/>
          <w:i/>
          <w:noProof/>
          <w:sz w:val="18"/>
          <w:szCs w:val="18"/>
        </w:rPr>
      </w:pPr>
    </w:p>
    <w:p w:rsidR="00533FAD" w:rsidRDefault="00533FAD">
      <w:pPr>
        <w:rPr>
          <w:rFonts w:ascii="Times New Roman" w:hAnsi="Times New Roman" w:cs="Times New Roman"/>
          <w:i/>
          <w:noProof/>
          <w:sz w:val="18"/>
          <w:szCs w:val="18"/>
        </w:rPr>
      </w:pPr>
    </w:p>
    <w:p w:rsidR="00533FAD" w:rsidRDefault="00533FAD" w:rsidP="00F25F1F">
      <w:pPr>
        <w:shd w:val="clear" w:color="auto" w:fill="FFFFFF"/>
        <w:spacing w:after="150" w:line="360" w:lineRule="auto"/>
        <w:jc w:val="center"/>
        <w:rPr>
          <w:rFonts w:ascii="Times New Roman" w:eastAsia="Times New Roman" w:hAnsi="Times New Roman"/>
          <w:b/>
          <w:i/>
          <w:iCs/>
          <w:spacing w:val="-5"/>
          <w:sz w:val="24"/>
          <w:szCs w:val="24"/>
          <w:u w:val="single"/>
          <w:lang w:eastAsia="pl-PL"/>
        </w:rPr>
      </w:pPr>
      <w:r w:rsidRPr="00533FAD">
        <w:rPr>
          <w:rFonts w:ascii="Times New Roman" w:eastAsia="Times New Roman" w:hAnsi="Times New Roman"/>
          <w:b/>
          <w:i/>
          <w:iCs/>
          <w:spacing w:val="-5"/>
          <w:sz w:val="24"/>
          <w:szCs w:val="24"/>
          <w:u w:val="single"/>
          <w:lang w:eastAsia="pl-PL"/>
        </w:rPr>
        <w:t>PROCEDURY W PRZYPADKU ZGŁOSZENIA KRZYWDZENIA LUB PODEJRZENIA KRZYWDZENIA MAŁOLETNIEGO</w:t>
      </w:r>
    </w:p>
    <w:p w:rsidR="00533FAD" w:rsidRPr="00533FAD" w:rsidRDefault="00533FAD" w:rsidP="00533FAD">
      <w:pPr>
        <w:shd w:val="clear" w:color="auto" w:fill="FFFFFF"/>
        <w:spacing w:after="150" w:line="240" w:lineRule="auto"/>
        <w:jc w:val="center"/>
        <w:rPr>
          <w:rFonts w:ascii="Times New Roman" w:eastAsia="Times New Roman" w:hAnsi="Times New Roman"/>
          <w:b/>
          <w:spacing w:val="-5"/>
          <w:sz w:val="24"/>
          <w:szCs w:val="24"/>
          <w:u w:val="single"/>
          <w:lang w:eastAsia="pl-PL"/>
        </w:rPr>
      </w:pPr>
    </w:p>
    <w:p w:rsidR="00533FAD" w:rsidRPr="00533FAD" w:rsidRDefault="00533FAD" w:rsidP="00F25F1F">
      <w:pPr>
        <w:shd w:val="clear" w:color="auto" w:fill="FFFFFF"/>
        <w:spacing w:after="150"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 xml:space="preserve">W przypadku zgłoszenia krzywdzenia przez dziecko, pracownika szkoły, osobę dorosłą </w:t>
      </w:r>
      <w:r>
        <w:rPr>
          <w:rFonts w:ascii="Times New Roman" w:eastAsia="Times New Roman" w:hAnsi="Times New Roman"/>
          <w:spacing w:val="-5"/>
          <w:sz w:val="24"/>
          <w:szCs w:val="24"/>
          <w:lang w:eastAsia="pl-PL"/>
        </w:rPr>
        <w:t xml:space="preserve">                  </w:t>
      </w:r>
      <w:r w:rsidRPr="00533FAD">
        <w:rPr>
          <w:rFonts w:ascii="Times New Roman" w:eastAsia="Times New Roman" w:hAnsi="Times New Roman"/>
          <w:spacing w:val="-5"/>
          <w:sz w:val="24"/>
          <w:szCs w:val="24"/>
          <w:lang w:eastAsia="pl-PL"/>
        </w:rPr>
        <w:t>z otoczenia dziecka podejmowane będą działania interwencyjne.</w:t>
      </w:r>
    </w:p>
    <w:p w:rsidR="00533FAD" w:rsidRPr="00533FAD" w:rsidRDefault="00533FAD" w:rsidP="00F25F1F">
      <w:pPr>
        <w:shd w:val="clear" w:color="auto" w:fill="FFFFFF"/>
        <w:spacing w:after="150"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 xml:space="preserve">Krok pierwszy: poinformowanie osób powołanych do Szkolnego Zespołu Reagowania </w:t>
      </w:r>
      <w:r>
        <w:rPr>
          <w:rFonts w:ascii="Times New Roman" w:eastAsia="Times New Roman" w:hAnsi="Times New Roman"/>
          <w:spacing w:val="-5"/>
          <w:sz w:val="24"/>
          <w:szCs w:val="24"/>
          <w:lang w:eastAsia="pl-PL"/>
        </w:rPr>
        <w:t xml:space="preserve">                  </w:t>
      </w:r>
      <w:r w:rsidRPr="00533FAD">
        <w:rPr>
          <w:rFonts w:ascii="Times New Roman" w:eastAsia="Times New Roman" w:hAnsi="Times New Roman"/>
          <w:spacing w:val="-5"/>
          <w:sz w:val="24"/>
          <w:szCs w:val="24"/>
          <w:lang w:eastAsia="pl-PL"/>
        </w:rPr>
        <w:t>w Kryzysie, którego członkami są:</w:t>
      </w:r>
    </w:p>
    <w:p w:rsidR="00533FAD" w:rsidRPr="00533FAD" w:rsidRDefault="00A27F7F" w:rsidP="00F25F1F">
      <w:pPr>
        <w:numPr>
          <w:ilvl w:val="0"/>
          <w:numId w:val="1"/>
        </w:numPr>
        <w:shd w:val="clear" w:color="auto" w:fill="FFFFFF"/>
        <w:spacing w:before="100" w:beforeAutospacing="1" w:after="100" w:afterAutospacing="1" w:line="360" w:lineRule="auto"/>
        <w:jc w:val="both"/>
        <w:rPr>
          <w:rFonts w:ascii="Times New Roman" w:eastAsia="Times New Roman" w:hAnsi="Times New Roman"/>
          <w:spacing w:val="-5"/>
          <w:sz w:val="24"/>
          <w:szCs w:val="24"/>
          <w:lang w:eastAsia="pl-PL"/>
        </w:rPr>
      </w:pPr>
      <w:r>
        <w:rPr>
          <w:rFonts w:ascii="Times New Roman" w:eastAsia="Times New Roman" w:hAnsi="Times New Roman"/>
          <w:spacing w:val="-5"/>
          <w:sz w:val="24"/>
          <w:szCs w:val="24"/>
          <w:lang w:eastAsia="pl-PL"/>
        </w:rPr>
        <w:t xml:space="preserve">Justyna </w:t>
      </w:r>
      <w:proofErr w:type="spellStart"/>
      <w:r>
        <w:rPr>
          <w:rFonts w:ascii="Times New Roman" w:eastAsia="Times New Roman" w:hAnsi="Times New Roman"/>
          <w:spacing w:val="-5"/>
          <w:sz w:val="24"/>
          <w:szCs w:val="24"/>
          <w:lang w:eastAsia="pl-PL"/>
        </w:rPr>
        <w:t>Mitera-Bylewska</w:t>
      </w:r>
      <w:proofErr w:type="spellEnd"/>
      <w:r w:rsidR="00533FAD" w:rsidRPr="00533FAD">
        <w:rPr>
          <w:rFonts w:ascii="Times New Roman" w:eastAsia="Times New Roman" w:hAnsi="Times New Roman"/>
          <w:spacing w:val="-5"/>
          <w:sz w:val="24"/>
          <w:szCs w:val="24"/>
          <w:lang w:eastAsia="pl-PL"/>
        </w:rPr>
        <w:t xml:space="preserve">  – </w:t>
      </w:r>
      <w:r>
        <w:rPr>
          <w:rFonts w:ascii="Times New Roman" w:eastAsia="Times New Roman" w:hAnsi="Times New Roman"/>
          <w:spacing w:val="-5"/>
          <w:sz w:val="24"/>
          <w:szCs w:val="24"/>
          <w:lang w:eastAsia="pl-PL"/>
        </w:rPr>
        <w:t xml:space="preserve">p.o. </w:t>
      </w:r>
      <w:r w:rsidR="00533FAD" w:rsidRPr="00533FAD">
        <w:rPr>
          <w:rFonts w:ascii="Times New Roman" w:eastAsia="Times New Roman" w:hAnsi="Times New Roman"/>
          <w:spacing w:val="-5"/>
          <w:sz w:val="24"/>
          <w:szCs w:val="24"/>
          <w:lang w:eastAsia="pl-PL"/>
        </w:rPr>
        <w:t>dyrektor SP 11 w Zduńskiej Woli</w:t>
      </w:r>
    </w:p>
    <w:p w:rsidR="00533FAD" w:rsidRPr="00533FAD" w:rsidRDefault="00533FAD" w:rsidP="00F25F1F">
      <w:pPr>
        <w:numPr>
          <w:ilvl w:val="0"/>
          <w:numId w:val="1"/>
        </w:numPr>
        <w:shd w:val="clear" w:color="auto" w:fill="FFFFFF"/>
        <w:spacing w:before="100" w:beforeAutospacing="1" w:after="100" w:afterAutospacing="1"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Renata Olejnik-Dominik – pedagog, pedagog specjalny</w:t>
      </w:r>
    </w:p>
    <w:p w:rsidR="00533FAD" w:rsidRPr="00533FAD" w:rsidRDefault="00E224E2" w:rsidP="00F25F1F">
      <w:pPr>
        <w:numPr>
          <w:ilvl w:val="0"/>
          <w:numId w:val="1"/>
        </w:numPr>
        <w:shd w:val="clear" w:color="auto" w:fill="FFFFFF"/>
        <w:spacing w:before="100" w:beforeAutospacing="1" w:after="100" w:afterAutospacing="1" w:line="360" w:lineRule="auto"/>
        <w:jc w:val="both"/>
        <w:rPr>
          <w:rFonts w:ascii="Times New Roman" w:eastAsia="Times New Roman" w:hAnsi="Times New Roman"/>
          <w:spacing w:val="-5"/>
          <w:sz w:val="24"/>
          <w:szCs w:val="24"/>
          <w:lang w:eastAsia="pl-PL"/>
        </w:rPr>
      </w:pPr>
      <w:r>
        <w:rPr>
          <w:rFonts w:ascii="Times New Roman" w:eastAsia="Times New Roman" w:hAnsi="Times New Roman"/>
          <w:spacing w:val="-5"/>
          <w:sz w:val="24"/>
          <w:szCs w:val="24"/>
          <w:lang w:eastAsia="pl-PL"/>
        </w:rPr>
        <w:t>Katarzyna Szubert - Stefaniak</w:t>
      </w:r>
      <w:r w:rsidR="00533FAD" w:rsidRPr="00533FAD">
        <w:rPr>
          <w:rFonts w:ascii="Times New Roman" w:eastAsia="Times New Roman" w:hAnsi="Times New Roman"/>
          <w:spacing w:val="-5"/>
          <w:sz w:val="24"/>
          <w:szCs w:val="24"/>
          <w:lang w:eastAsia="pl-PL"/>
        </w:rPr>
        <w:t>– psycholog</w:t>
      </w:r>
    </w:p>
    <w:p w:rsidR="00533FAD" w:rsidRPr="00533FAD" w:rsidRDefault="00533FAD" w:rsidP="00F25F1F">
      <w:pPr>
        <w:numPr>
          <w:ilvl w:val="0"/>
          <w:numId w:val="1"/>
        </w:numPr>
        <w:shd w:val="clear" w:color="auto" w:fill="FFFFFF"/>
        <w:spacing w:before="100" w:beforeAutospacing="1" w:after="100" w:afterAutospacing="1"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Wychowawca dziecka</w:t>
      </w:r>
    </w:p>
    <w:p w:rsidR="00533FAD" w:rsidRPr="00533FAD" w:rsidRDefault="00533FAD" w:rsidP="00F25F1F">
      <w:pPr>
        <w:shd w:val="clear" w:color="auto" w:fill="FFFFFF"/>
        <w:spacing w:after="150"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Uczestnicy wyżej wymienionego Zespołu są zobowiązani do uruchomienia                      profesjonalnej relacji pomocowej, polegającej na zapewnieniu bezpieczeństwa dziecka                         i poszanowaniu jego godności. Działania Zespołu pozostają w zgodzie</w:t>
      </w:r>
      <w:r w:rsidRPr="00533FAD">
        <w:rPr>
          <w:rFonts w:ascii="Times New Roman" w:eastAsia="Times New Roman" w:hAnsi="Times New Roman"/>
          <w:spacing w:val="-5"/>
          <w:sz w:val="24"/>
          <w:szCs w:val="24"/>
          <w:lang w:eastAsia="pl-PL"/>
        </w:rPr>
        <w:br/>
        <w:t>z aktualnie obowiązującymi przepisami.</w:t>
      </w:r>
    </w:p>
    <w:p w:rsidR="00533FAD" w:rsidRPr="00533FAD" w:rsidRDefault="00533FAD" w:rsidP="00F25F1F">
      <w:pPr>
        <w:shd w:val="clear" w:color="auto" w:fill="FFFFFF"/>
        <w:spacing w:after="150"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Równolegle z poinformowaniem Zespołu należy przeprowadzić rzetelną diagnozę sytuacji, polegająca na uzyskaniu jak najpełniejszych odpowiedzi w postaci sporządzenia notatki ze zdarzenia. Wywiad nakierowany na dostarczenie informacji:</w:t>
      </w:r>
    </w:p>
    <w:p w:rsidR="00533FAD" w:rsidRPr="00533FAD" w:rsidRDefault="00533FAD" w:rsidP="00F25F1F">
      <w:pPr>
        <w:numPr>
          <w:ilvl w:val="0"/>
          <w:numId w:val="2"/>
        </w:numPr>
        <w:shd w:val="clear" w:color="auto" w:fill="FFFFFF"/>
        <w:spacing w:before="100" w:beforeAutospacing="1" w:after="100" w:afterAutospacing="1"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Kto krzywdzi dziecko?</w:t>
      </w:r>
    </w:p>
    <w:p w:rsidR="00533FAD" w:rsidRPr="00533FAD" w:rsidRDefault="00533FAD" w:rsidP="00F25F1F">
      <w:pPr>
        <w:numPr>
          <w:ilvl w:val="0"/>
          <w:numId w:val="2"/>
        </w:numPr>
        <w:shd w:val="clear" w:color="auto" w:fill="FFFFFF"/>
        <w:spacing w:before="100" w:beforeAutospacing="1" w:after="100" w:afterAutospacing="1"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Co się wydarzyło?</w:t>
      </w:r>
    </w:p>
    <w:p w:rsidR="00533FAD" w:rsidRPr="00533FAD" w:rsidRDefault="00533FAD" w:rsidP="00F25F1F">
      <w:pPr>
        <w:numPr>
          <w:ilvl w:val="0"/>
          <w:numId w:val="2"/>
        </w:numPr>
        <w:shd w:val="clear" w:color="auto" w:fill="FFFFFF"/>
        <w:spacing w:before="100" w:beforeAutospacing="1" w:after="100" w:afterAutospacing="1"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Dlaczego mnie to niepokoi?</w:t>
      </w:r>
    </w:p>
    <w:p w:rsidR="00533FAD" w:rsidRPr="00533FAD" w:rsidRDefault="00533FAD" w:rsidP="00F25F1F">
      <w:pPr>
        <w:numPr>
          <w:ilvl w:val="0"/>
          <w:numId w:val="2"/>
        </w:numPr>
        <w:shd w:val="clear" w:color="auto" w:fill="FFFFFF"/>
        <w:spacing w:before="100" w:beforeAutospacing="1" w:after="100" w:afterAutospacing="1"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Jakie są formy krzywdzenia?</w:t>
      </w:r>
    </w:p>
    <w:p w:rsidR="00533FAD" w:rsidRPr="00533FAD" w:rsidRDefault="00533FAD" w:rsidP="00F25F1F">
      <w:pPr>
        <w:numPr>
          <w:ilvl w:val="0"/>
          <w:numId w:val="2"/>
        </w:numPr>
        <w:shd w:val="clear" w:color="auto" w:fill="FFFFFF"/>
        <w:spacing w:before="100" w:beforeAutospacing="1" w:after="100" w:afterAutospacing="1"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Gdzie i kiedy ma miejsce krzywdzenie (szkoła, dom, inne)</w:t>
      </w:r>
    </w:p>
    <w:p w:rsidR="00533FAD" w:rsidRPr="00533FAD" w:rsidRDefault="00533FAD" w:rsidP="00F25F1F">
      <w:pPr>
        <w:numPr>
          <w:ilvl w:val="0"/>
          <w:numId w:val="2"/>
        </w:numPr>
        <w:shd w:val="clear" w:color="auto" w:fill="FFFFFF"/>
        <w:spacing w:before="100" w:beforeAutospacing="1" w:after="100" w:afterAutospacing="1"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Od jak dawna trwa krzywdzenie?</w:t>
      </w:r>
    </w:p>
    <w:p w:rsidR="00533FAD" w:rsidRPr="00533FAD" w:rsidRDefault="00533FAD" w:rsidP="00F25F1F">
      <w:pPr>
        <w:numPr>
          <w:ilvl w:val="0"/>
          <w:numId w:val="2"/>
        </w:numPr>
        <w:shd w:val="clear" w:color="auto" w:fill="FFFFFF"/>
        <w:spacing w:before="100" w:beforeAutospacing="1" w:after="100" w:afterAutospacing="1"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Jak często dochodzi do krzywdzenia?</w:t>
      </w:r>
    </w:p>
    <w:p w:rsidR="00533FAD" w:rsidRPr="00533FAD" w:rsidRDefault="00533FAD" w:rsidP="00F25F1F">
      <w:pPr>
        <w:numPr>
          <w:ilvl w:val="0"/>
          <w:numId w:val="2"/>
        </w:numPr>
        <w:shd w:val="clear" w:color="auto" w:fill="FFFFFF"/>
        <w:spacing w:before="100" w:beforeAutospacing="1" w:after="100" w:afterAutospacing="1"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Jak intensywne jest krzywdzenie? (czas trwania, częstotliwość, jaki jest obraz/siła obrażeń)</w:t>
      </w:r>
    </w:p>
    <w:p w:rsidR="00533FAD" w:rsidRPr="00533FAD" w:rsidRDefault="00533FAD" w:rsidP="00F25F1F">
      <w:pPr>
        <w:numPr>
          <w:ilvl w:val="0"/>
          <w:numId w:val="2"/>
        </w:numPr>
        <w:shd w:val="clear" w:color="auto" w:fill="FFFFFF"/>
        <w:spacing w:before="100" w:beforeAutospacing="1" w:after="100" w:afterAutospacing="1"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Jak krzywdzenie wpływa na dziecko?</w:t>
      </w:r>
    </w:p>
    <w:p w:rsidR="00533FAD" w:rsidRPr="00533FAD" w:rsidRDefault="00533FAD" w:rsidP="00F25F1F">
      <w:pPr>
        <w:shd w:val="clear" w:color="auto" w:fill="FFFFFF"/>
        <w:spacing w:after="150"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lastRenderedPageBreak/>
        <w:t>Dodatkowe informacje.</w:t>
      </w:r>
    </w:p>
    <w:p w:rsidR="00533FAD" w:rsidRPr="00533FAD" w:rsidRDefault="00533FAD" w:rsidP="00F25F1F">
      <w:pPr>
        <w:numPr>
          <w:ilvl w:val="0"/>
          <w:numId w:val="3"/>
        </w:numPr>
        <w:shd w:val="clear" w:color="auto" w:fill="FFFFFF"/>
        <w:spacing w:before="100" w:beforeAutospacing="1" w:after="100" w:afterAutospacing="1"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Jak dziecko funkcjonuje w sytuacji krzywdzenia?</w:t>
      </w:r>
    </w:p>
    <w:p w:rsidR="00533FAD" w:rsidRPr="00533FAD" w:rsidRDefault="00533FAD" w:rsidP="00F25F1F">
      <w:pPr>
        <w:numPr>
          <w:ilvl w:val="0"/>
          <w:numId w:val="3"/>
        </w:numPr>
        <w:shd w:val="clear" w:color="auto" w:fill="FFFFFF"/>
        <w:spacing w:before="100" w:beforeAutospacing="1" w:after="100" w:afterAutospacing="1"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Czy ktoś jeszcze wie o krzywdzeniu?</w:t>
      </w:r>
    </w:p>
    <w:p w:rsidR="00533FAD" w:rsidRPr="00533FAD" w:rsidRDefault="00533FAD" w:rsidP="00F25F1F">
      <w:pPr>
        <w:numPr>
          <w:ilvl w:val="0"/>
          <w:numId w:val="3"/>
        </w:numPr>
        <w:shd w:val="clear" w:color="auto" w:fill="FFFFFF"/>
        <w:spacing w:before="100" w:beforeAutospacing="1" w:after="100" w:afterAutospacing="1"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Czy były już podejmowane próby pomocy dziecku? Jaki przyniosły efekt?</w:t>
      </w:r>
    </w:p>
    <w:p w:rsidR="00533FAD" w:rsidRPr="00533FAD" w:rsidRDefault="00533FAD" w:rsidP="00F25F1F">
      <w:pPr>
        <w:numPr>
          <w:ilvl w:val="0"/>
          <w:numId w:val="3"/>
        </w:numPr>
        <w:shd w:val="clear" w:color="auto" w:fill="FFFFFF"/>
        <w:spacing w:before="100" w:beforeAutospacing="1" w:after="100" w:afterAutospacing="1"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Czy w środowisku rodzinnym jest osoba dorosła wspierająca dziecko?</w:t>
      </w:r>
    </w:p>
    <w:p w:rsidR="00533FAD" w:rsidRPr="00533FAD" w:rsidRDefault="00533FAD" w:rsidP="00F25F1F">
      <w:pPr>
        <w:numPr>
          <w:ilvl w:val="0"/>
          <w:numId w:val="3"/>
        </w:numPr>
        <w:shd w:val="clear" w:color="auto" w:fill="FFFFFF"/>
        <w:spacing w:before="100" w:beforeAutospacing="1" w:after="100" w:afterAutospacing="1"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Jak ja mogę pomóc dziecku?</w:t>
      </w:r>
    </w:p>
    <w:p w:rsidR="00533FAD" w:rsidRPr="00533FAD" w:rsidRDefault="00533FAD" w:rsidP="00F25F1F">
      <w:pPr>
        <w:numPr>
          <w:ilvl w:val="0"/>
          <w:numId w:val="3"/>
        </w:numPr>
        <w:shd w:val="clear" w:color="auto" w:fill="FFFFFF"/>
        <w:spacing w:before="100" w:beforeAutospacing="1" w:after="100" w:afterAutospacing="1"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Kto jeszcze może pomóc dziecku – jakie instytucje mogę zaangażować?</w:t>
      </w:r>
    </w:p>
    <w:p w:rsidR="00533FAD" w:rsidRPr="00533FAD" w:rsidRDefault="00533FAD" w:rsidP="00F25F1F">
      <w:pPr>
        <w:shd w:val="clear" w:color="auto" w:fill="FFFFFF"/>
        <w:spacing w:after="150"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Krok drugi:</w:t>
      </w:r>
    </w:p>
    <w:p w:rsidR="00533FAD" w:rsidRPr="00533FAD" w:rsidRDefault="00533FAD" w:rsidP="00F25F1F">
      <w:pPr>
        <w:shd w:val="clear" w:color="auto" w:fill="FFFFFF"/>
        <w:spacing w:after="150"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Zabezpieczenie dziecka. Konieczne jest zbadanie bezpieczeństwa dziecka. Jeśli w danym momencie bezpośrednio zagrożone jest życie lub zdrowie dziecka, działania muszą się skupić na bezpośredniej ochronie dziecka, mające na celu natychmiastowe wyjęcie dziecka z rodziny lub odseparowanie od pracownika szkoły, u którego jest podejrzenie krzywdzenia.</w:t>
      </w:r>
    </w:p>
    <w:p w:rsidR="00533FAD" w:rsidRPr="00533FAD" w:rsidRDefault="00533FAD" w:rsidP="00F25F1F">
      <w:pPr>
        <w:shd w:val="clear" w:color="auto" w:fill="FFFFFF"/>
        <w:spacing w:after="150"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Interwencyjne telefony:</w:t>
      </w:r>
    </w:p>
    <w:p w:rsidR="00533FAD" w:rsidRPr="00533FAD" w:rsidRDefault="00533FAD" w:rsidP="00F25F1F">
      <w:pPr>
        <w:shd w:val="clear" w:color="auto" w:fill="FFFFFF"/>
        <w:spacing w:after="150"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Policja – 997</w:t>
      </w:r>
    </w:p>
    <w:p w:rsidR="00533FAD" w:rsidRPr="00533FAD" w:rsidRDefault="00533FAD" w:rsidP="00F25F1F">
      <w:pPr>
        <w:shd w:val="clear" w:color="auto" w:fill="FFFFFF"/>
        <w:spacing w:after="150"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Pogotowie - 999</w:t>
      </w:r>
    </w:p>
    <w:p w:rsidR="00533FAD" w:rsidRPr="00533FAD" w:rsidRDefault="00533FAD" w:rsidP="00F25F1F">
      <w:pPr>
        <w:shd w:val="clear" w:color="auto" w:fill="FFFFFF"/>
        <w:spacing w:after="150"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Dyrektor szkoły lub upoważniony przez niego pracownik powiadamia policję, wydział rodzinny i nieletnich sądu rejonowego oraz prokuraturę rejonową o popełnieniu przestępstwa. Równolegle powiadamia pracownika socjalnego w rejonie, w którym znajduje się szkoła.</w:t>
      </w:r>
    </w:p>
    <w:p w:rsidR="00533FAD" w:rsidRPr="00533FAD" w:rsidRDefault="00533FAD" w:rsidP="00F25F1F">
      <w:pPr>
        <w:shd w:val="clear" w:color="auto" w:fill="FFFFFF"/>
        <w:spacing w:after="150" w:line="360" w:lineRule="auto"/>
        <w:jc w:val="both"/>
        <w:rPr>
          <w:rFonts w:ascii="Times New Roman" w:eastAsia="Times New Roman" w:hAnsi="Times New Roman"/>
          <w:spacing w:val="-5"/>
          <w:sz w:val="24"/>
          <w:szCs w:val="24"/>
          <w:lang w:eastAsia="pl-PL"/>
        </w:rPr>
      </w:pPr>
    </w:p>
    <w:p w:rsidR="00533FAD" w:rsidRPr="00533FAD" w:rsidRDefault="00533FAD" w:rsidP="00F25F1F">
      <w:pPr>
        <w:pStyle w:val="Akapitzlist"/>
        <w:tabs>
          <w:tab w:val="left" w:pos="836"/>
        </w:tabs>
        <w:spacing w:before="1" w:line="360" w:lineRule="auto"/>
        <w:ind w:right="150"/>
        <w:rPr>
          <w:rFonts w:ascii="Times New Roman" w:hAnsi="Times New Roman"/>
          <w:b/>
          <w:bCs/>
          <w:sz w:val="24"/>
          <w:szCs w:val="24"/>
        </w:rPr>
      </w:pPr>
      <w:r w:rsidRPr="00533FAD">
        <w:rPr>
          <w:rFonts w:ascii="Times New Roman" w:hAnsi="Times New Roman"/>
          <w:b/>
          <w:bCs/>
          <w:sz w:val="24"/>
          <w:szCs w:val="24"/>
        </w:rPr>
        <w:t xml:space="preserve">     WAŻNE TELEFONY :</w:t>
      </w:r>
    </w:p>
    <w:p w:rsidR="00533FAD" w:rsidRPr="00533FAD" w:rsidRDefault="00533FAD" w:rsidP="00F25F1F">
      <w:pPr>
        <w:pStyle w:val="Akapitzlist"/>
        <w:widowControl w:val="0"/>
        <w:numPr>
          <w:ilvl w:val="0"/>
          <w:numId w:val="7"/>
        </w:numPr>
        <w:tabs>
          <w:tab w:val="left" w:pos="836"/>
        </w:tabs>
        <w:autoSpaceDE w:val="0"/>
        <w:autoSpaceDN w:val="0"/>
        <w:spacing w:before="1" w:after="0" w:line="360" w:lineRule="auto"/>
        <w:ind w:right="150"/>
        <w:contextualSpacing w:val="0"/>
        <w:rPr>
          <w:rFonts w:ascii="Times New Roman" w:hAnsi="Times New Roman"/>
          <w:b/>
          <w:bCs/>
          <w:sz w:val="24"/>
          <w:szCs w:val="24"/>
        </w:rPr>
      </w:pPr>
      <w:r w:rsidRPr="00533FAD">
        <w:rPr>
          <w:rFonts w:ascii="Times New Roman" w:hAnsi="Times New Roman"/>
          <w:sz w:val="24"/>
          <w:szCs w:val="24"/>
        </w:rPr>
        <w:t xml:space="preserve">Fundacja Dzieci Niczyje </w:t>
      </w:r>
      <w:r w:rsidRPr="00533FAD">
        <w:rPr>
          <w:rFonts w:ascii="Times New Roman" w:hAnsi="Times New Roman"/>
          <w:b/>
          <w:bCs/>
          <w:sz w:val="24"/>
          <w:szCs w:val="24"/>
        </w:rPr>
        <w:t>22 616 - 19 – 69</w:t>
      </w:r>
    </w:p>
    <w:p w:rsidR="00533FAD" w:rsidRPr="00533FAD" w:rsidRDefault="00533FAD" w:rsidP="00F25F1F">
      <w:pPr>
        <w:pStyle w:val="Akapitzlist"/>
        <w:widowControl w:val="0"/>
        <w:numPr>
          <w:ilvl w:val="0"/>
          <w:numId w:val="7"/>
        </w:numPr>
        <w:tabs>
          <w:tab w:val="left" w:pos="836"/>
        </w:tabs>
        <w:autoSpaceDE w:val="0"/>
        <w:autoSpaceDN w:val="0"/>
        <w:spacing w:before="1" w:after="0" w:line="360" w:lineRule="auto"/>
        <w:ind w:right="150"/>
        <w:contextualSpacing w:val="0"/>
        <w:rPr>
          <w:rFonts w:ascii="Times New Roman" w:hAnsi="Times New Roman"/>
          <w:b/>
          <w:bCs/>
          <w:sz w:val="24"/>
          <w:szCs w:val="24"/>
        </w:rPr>
      </w:pPr>
      <w:r w:rsidRPr="00533FAD">
        <w:rPr>
          <w:rFonts w:ascii="Times New Roman" w:hAnsi="Times New Roman"/>
          <w:sz w:val="24"/>
          <w:szCs w:val="24"/>
        </w:rPr>
        <w:t xml:space="preserve">Fundacja Dajemy Dzieciom Siłę </w:t>
      </w:r>
      <w:r w:rsidRPr="00533FAD">
        <w:rPr>
          <w:rFonts w:ascii="Times New Roman" w:hAnsi="Times New Roman"/>
          <w:b/>
          <w:bCs/>
          <w:sz w:val="24"/>
          <w:szCs w:val="24"/>
        </w:rPr>
        <w:t>800 100 100</w:t>
      </w:r>
    </w:p>
    <w:p w:rsidR="00533FAD" w:rsidRPr="00533FAD" w:rsidRDefault="00533FAD" w:rsidP="00F25F1F">
      <w:pPr>
        <w:pStyle w:val="Akapitzlist"/>
        <w:widowControl w:val="0"/>
        <w:numPr>
          <w:ilvl w:val="0"/>
          <w:numId w:val="7"/>
        </w:numPr>
        <w:tabs>
          <w:tab w:val="left" w:pos="836"/>
        </w:tabs>
        <w:autoSpaceDE w:val="0"/>
        <w:autoSpaceDN w:val="0"/>
        <w:spacing w:before="1" w:after="0" w:line="360" w:lineRule="auto"/>
        <w:ind w:right="150"/>
        <w:contextualSpacing w:val="0"/>
        <w:rPr>
          <w:rFonts w:ascii="Times New Roman" w:hAnsi="Times New Roman"/>
          <w:b/>
          <w:bCs/>
          <w:sz w:val="24"/>
          <w:szCs w:val="24"/>
        </w:rPr>
      </w:pPr>
      <w:r w:rsidRPr="00533FAD">
        <w:rPr>
          <w:rFonts w:ascii="Times New Roman" w:hAnsi="Times New Roman"/>
          <w:sz w:val="24"/>
          <w:szCs w:val="24"/>
        </w:rPr>
        <w:t xml:space="preserve">Centrum Interwencyjnego Komitetu Ochrony Praw Dziecka </w:t>
      </w:r>
      <w:r w:rsidRPr="00533FAD">
        <w:rPr>
          <w:rFonts w:ascii="Times New Roman" w:hAnsi="Times New Roman"/>
          <w:b/>
          <w:bCs/>
          <w:sz w:val="24"/>
          <w:szCs w:val="24"/>
        </w:rPr>
        <w:t>22 626 – 94 – 19</w:t>
      </w:r>
    </w:p>
    <w:p w:rsidR="00533FAD" w:rsidRPr="00533FAD" w:rsidRDefault="00533FAD" w:rsidP="00F25F1F">
      <w:pPr>
        <w:pStyle w:val="Akapitzlist"/>
        <w:widowControl w:val="0"/>
        <w:numPr>
          <w:ilvl w:val="0"/>
          <w:numId w:val="7"/>
        </w:numPr>
        <w:tabs>
          <w:tab w:val="left" w:pos="836"/>
        </w:tabs>
        <w:autoSpaceDE w:val="0"/>
        <w:autoSpaceDN w:val="0"/>
        <w:spacing w:before="1" w:after="0" w:line="360" w:lineRule="auto"/>
        <w:ind w:right="150"/>
        <w:contextualSpacing w:val="0"/>
        <w:rPr>
          <w:rFonts w:ascii="Times New Roman" w:hAnsi="Times New Roman"/>
          <w:sz w:val="24"/>
          <w:szCs w:val="24"/>
        </w:rPr>
      </w:pPr>
      <w:r w:rsidRPr="00533FAD">
        <w:rPr>
          <w:rFonts w:ascii="Times New Roman" w:hAnsi="Times New Roman"/>
          <w:sz w:val="24"/>
          <w:szCs w:val="24"/>
        </w:rPr>
        <w:t xml:space="preserve">Rzecznik Praw Dziecka </w:t>
      </w:r>
      <w:r w:rsidRPr="00533FAD">
        <w:rPr>
          <w:rFonts w:ascii="Times New Roman" w:hAnsi="Times New Roman"/>
          <w:b/>
          <w:bCs/>
          <w:sz w:val="24"/>
          <w:szCs w:val="24"/>
        </w:rPr>
        <w:t>22 696 – 55 – 42</w:t>
      </w:r>
    </w:p>
    <w:p w:rsidR="00533FAD" w:rsidRPr="00533FAD" w:rsidRDefault="00533FAD" w:rsidP="00F25F1F">
      <w:pPr>
        <w:pStyle w:val="Akapitzlist"/>
        <w:widowControl w:val="0"/>
        <w:numPr>
          <w:ilvl w:val="0"/>
          <w:numId w:val="7"/>
        </w:numPr>
        <w:tabs>
          <w:tab w:val="left" w:pos="836"/>
        </w:tabs>
        <w:autoSpaceDE w:val="0"/>
        <w:autoSpaceDN w:val="0"/>
        <w:spacing w:before="1" w:after="0" w:line="360" w:lineRule="auto"/>
        <w:ind w:right="150"/>
        <w:contextualSpacing w:val="0"/>
        <w:rPr>
          <w:rFonts w:ascii="Times New Roman" w:hAnsi="Times New Roman"/>
          <w:b/>
          <w:bCs/>
          <w:sz w:val="24"/>
          <w:szCs w:val="24"/>
        </w:rPr>
      </w:pPr>
      <w:r w:rsidRPr="00533FAD">
        <w:rPr>
          <w:rFonts w:ascii="Times New Roman" w:hAnsi="Times New Roman"/>
          <w:sz w:val="24"/>
          <w:szCs w:val="24"/>
        </w:rPr>
        <w:t xml:space="preserve">Warszawska „Niebieska Linia” </w:t>
      </w:r>
      <w:r w:rsidRPr="00533FAD">
        <w:rPr>
          <w:rFonts w:ascii="Times New Roman" w:hAnsi="Times New Roman"/>
          <w:b/>
          <w:bCs/>
          <w:sz w:val="24"/>
          <w:szCs w:val="24"/>
        </w:rPr>
        <w:t>22 668 – 70 – 00</w:t>
      </w:r>
    </w:p>
    <w:p w:rsidR="00533FAD" w:rsidRPr="00533FAD" w:rsidRDefault="00533FAD" w:rsidP="00F25F1F">
      <w:pPr>
        <w:pStyle w:val="Akapitzlist"/>
        <w:widowControl w:val="0"/>
        <w:numPr>
          <w:ilvl w:val="0"/>
          <w:numId w:val="7"/>
        </w:numPr>
        <w:tabs>
          <w:tab w:val="left" w:pos="836"/>
        </w:tabs>
        <w:autoSpaceDE w:val="0"/>
        <w:autoSpaceDN w:val="0"/>
        <w:spacing w:before="1" w:after="0" w:line="360" w:lineRule="auto"/>
        <w:ind w:right="150"/>
        <w:contextualSpacing w:val="0"/>
        <w:rPr>
          <w:rFonts w:ascii="Times New Roman" w:hAnsi="Times New Roman"/>
          <w:sz w:val="24"/>
          <w:szCs w:val="24"/>
        </w:rPr>
      </w:pPr>
      <w:r w:rsidRPr="00533FAD">
        <w:rPr>
          <w:rFonts w:ascii="Times New Roman" w:hAnsi="Times New Roman"/>
          <w:sz w:val="24"/>
          <w:szCs w:val="24"/>
        </w:rPr>
        <w:t xml:space="preserve">Polska Fundacja Dzieci i Młodzieży </w:t>
      </w:r>
      <w:r w:rsidRPr="00533FAD">
        <w:rPr>
          <w:rFonts w:ascii="Times New Roman" w:hAnsi="Times New Roman"/>
          <w:b/>
          <w:bCs/>
          <w:sz w:val="24"/>
          <w:szCs w:val="24"/>
        </w:rPr>
        <w:t>22 826 – 10 – 16</w:t>
      </w:r>
    </w:p>
    <w:p w:rsidR="00533FAD" w:rsidRPr="00533FAD" w:rsidRDefault="00533FAD" w:rsidP="00F25F1F">
      <w:pPr>
        <w:pStyle w:val="Akapitzlist"/>
        <w:widowControl w:val="0"/>
        <w:numPr>
          <w:ilvl w:val="0"/>
          <w:numId w:val="7"/>
        </w:numPr>
        <w:tabs>
          <w:tab w:val="left" w:pos="836"/>
        </w:tabs>
        <w:autoSpaceDE w:val="0"/>
        <w:autoSpaceDN w:val="0"/>
        <w:spacing w:before="1" w:after="0" w:line="360" w:lineRule="auto"/>
        <w:ind w:right="150"/>
        <w:contextualSpacing w:val="0"/>
        <w:rPr>
          <w:rFonts w:ascii="Times New Roman" w:hAnsi="Times New Roman"/>
          <w:b/>
          <w:bCs/>
          <w:sz w:val="24"/>
          <w:szCs w:val="24"/>
        </w:rPr>
      </w:pPr>
      <w:r w:rsidRPr="00533FAD">
        <w:rPr>
          <w:rFonts w:ascii="Times New Roman" w:hAnsi="Times New Roman"/>
          <w:sz w:val="24"/>
          <w:szCs w:val="24"/>
        </w:rPr>
        <w:t xml:space="preserve">Telefon Zaufania dla Dzieci i Młodzieży </w:t>
      </w:r>
      <w:r w:rsidRPr="00533FAD">
        <w:rPr>
          <w:rFonts w:ascii="Times New Roman" w:hAnsi="Times New Roman"/>
          <w:b/>
          <w:bCs/>
          <w:sz w:val="24"/>
          <w:szCs w:val="24"/>
        </w:rPr>
        <w:t>116 111</w:t>
      </w:r>
    </w:p>
    <w:p w:rsidR="00533FAD" w:rsidRPr="00533FAD" w:rsidRDefault="00533FAD" w:rsidP="00F25F1F">
      <w:pPr>
        <w:pStyle w:val="Akapitzlist"/>
        <w:widowControl w:val="0"/>
        <w:numPr>
          <w:ilvl w:val="0"/>
          <w:numId w:val="7"/>
        </w:numPr>
        <w:tabs>
          <w:tab w:val="left" w:pos="836"/>
        </w:tabs>
        <w:autoSpaceDE w:val="0"/>
        <w:autoSpaceDN w:val="0"/>
        <w:spacing w:before="1" w:after="0" w:line="360" w:lineRule="auto"/>
        <w:ind w:right="150"/>
        <w:contextualSpacing w:val="0"/>
        <w:rPr>
          <w:rFonts w:ascii="Times New Roman" w:hAnsi="Times New Roman"/>
          <w:sz w:val="24"/>
          <w:szCs w:val="24"/>
        </w:rPr>
      </w:pPr>
      <w:r w:rsidRPr="00533FAD">
        <w:rPr>
          <w:rFonts w:ascii="Times New Roman" w:hAnsi="Times New Roman"/>
          <w:sz w:val="24"/>
          <w:szCs w:val="24"/>
        </w:rPr>
        <w:t xml:space="preserve">Dziecięcy Telefon Zaufania Rzecznika Praw Dziecka </w:t>
      </w:r>
      <w:r w:rsidRPr="00533FAD">
        <w:rPr>
          <w:rFonts w:ascii="Times New Roman" w:hAnsi="Times New Roman"/>
          <w:b/>
          <w:bCs/>
          <w:sz w:val="24"/>
          <w:szCs w:val="24"/>
        </w:rPr>
        <w:t>800 12 12 12</w:t>
      </w:r>
    </w:p>
    <w:p w:rsidR="00533FAD" w:rsidRPr="00533FAD" w:rsidRDefault="00533FAD" w:rsidP="00F25F1F">
      <w:pPr>
        <w:pStyle w:val="Akapitzlist"/>
        <w:widowControl w:val="0"/>
        <w:tabs>
          <w:tab w:val="left" w:pos="836"/>
        </w:tabs>
        <w:autoSpaceDE w:val="0"/>
        <w:autoSpaceDN w:val="0"/>
        <w:spacing w:before="1" w:after="0" w:line="360" w:lineRule="auto"/>
        <w:ind w:left="1196" w:right="150"/>
        <w:contextualSpacing w:val="0"/>
        <w:rPr>
          <w:rFonts w:ascii="Times New Roman" w:hAnsi="Times New Roman"/>
          <w:sz w:val="24"/>
          <w:szCs w:val="24"/>
        </w:rPr>
      </w:pPr>
    </w:p>
    <w:p w:rsidR="00533FAD" w:rsidRPr="00533FAD" w:rsidRDefault="00533FAD" w:rsidP="00F25F1F">
      <w:pPr>
        <w:pStyle w:val="Akapitzlist"/>
        <w:numPr>
          <w:ilvl w:val="0"/>
          <w:numId w:val="9"/>
        </w:numPr>
        <w:spacing w:line="360" w:lineRule="auto"/>
        <w:rPr>
          <w:rFonts w:ascii="Times New Roman" w:hAnsi="Times New Roman"/>
          <w:sz w:val="24"/>
          <w:szCs w:val="24"/>
        </w:rPr>
      </w:pPr>
      <w:r w:rsidRPr="00533FAD">
        <w:rPr>
          <w:rFonts w:ascii="Times New Roman" w:hAnsi="Times New Roman"/>
          <w:sz w:val="24"/>
          <w:szCs w:val="24"/>
        </w:rPr>
        <w:lastRenderedPageBreak/>
        <w:t xml:space="preserve">Poradnia Psychologiczno-Pedagogiczna w Zduńskiej Woli  </w:t>
      </w:r>
      <w:r w:rsidRPr="00533FAD">
        <w:sym w:font="Wingdings" w:char="F029"/>
      </w:r>
      <w:r w:rsidRPr="00533FAD">
        <w:rPr>
          <w:rFonts w:ascii="Times New Roman" w:hAnsi="Times New Roman"/>
          <w:sz w:val="24"/>
          <w:szCs w:val="24"/>
        </w:rPr>
        <w:t xml:space="preserve"> 43 823 36 34 </w:t>
      </w:r>
    </w:p>
    <w:p w:rsidR="00533FAD" w:rsidRPr="00533FAD" w:rsidRDefault="00533FAD" w:rsidP="00F25F1F">
      <w:pPr>
        <w:pStyle w:val="Akapitzlist"/>
        <w:numPr>
          <w:ilvl w:val="0"/>
          <w:numId w:val="9"/>
        </w:numPr>
        <w:spacing w:line="360" w:lineRule="auto"/>
        <w:rPr>
          <w:rStyle w:val="Pogrubienie"/>
          <w:rFonts w:ascii="Times New Roman" w:hAnsi="Times New Roman"/>
          <w:b w:val="0"/>
          <w:bCs w:val="0"/>
          <w:sz w:val="24"/>
          <w:szCs w:val="24"/>
        </w:rPr>
      </w:pPr>
      <w:r w:rsidRPr="00533FAD">
        <w:rPr>
          <w:rStyle w:val="Pogrubienie"/>
          <w:rFonts w:ascii="Times New Roman" w:hAnsi="Times New Roman"/>
          <w:b w:val="0"/>
          <w:sz w:val="24"/>
          <w:szCs w:val="24"/>
          <w:shd w:val="clear" w:color="auto" w:fill="FFFFFF"/>
        </w:rPr>
        <w:t>Miejski Ośrodek Pomocy Społecznej</w:t>
      </w:r>
      <w:r w:rsidRPr="00533FAD">
        <w:rPr>
          <w:rFonts w:ascii="Times New Roman" w:hAnsi="Times New Roman"/>
          <w:b/>
          <w:sz w:val="24"/>
          <w:szCs w:val="24"/>
        </w:rPr>
        <w:t xml:space="preserve"> </w:t>
      </w:r>
      <w:r w:rsidRPr="00533FAD">
        <w:rPr>
          <w:rStyle w:val="Pogrubienie"/>
          <w:rFonts w:ascii="Times New Roman" w:hAnsi="Times New Roman"/>
          <w:b w:val="0"/>
          <w:sz w:val="24"/>
          <w:szCs w:val="24"/>
          <w:shd w:val="clear" w:color="auto" w:fill="FFFFFF"/>
        </w:rPr>
        <w:t xml:space="preserve">Centrum Opieki Socjalnej w Zduńskiej Woli </w:t>
      </w:r>
    </w:p>
    <w:p w:rsidR="00533FAD" w:rsidRPr="00533FAD" w:rsidRDefault="00533FAD" w:rsidP="00F25F1F">
      <w:pPr>
        <w:pStyle w:val="Akapitzlist"/>
        <w:spacing w:line="360" w:lineRule="auto"/>
        <w:rPr>
          <w:rFonts w:ascii="Times New Roman" w:hAnsi="Times New Roman"/>
          <w:sz w:val="24"/>
          <w:szCs w:val="24"/>
        </w:rPr>
      </w:pPr>
      <w:r w:rsidRPr="00533FAD">
        <w:rPr>
          <w:rFonts w:ascii="Times New Roman" w:hAnsi="Times New Roman"/>
          <w:sz w:val="24"/>
          <w:szCs w:val="24"/>
        </w:rPr>
        <w:sym w:font="Wingdings" w:char="F029"/>
      </w:r>
      <w:r w:rsidRPr="00533FAD">
        <w:rPr>
          <w:rFonts w:ascii="Times New Roman" w:hAnsi="Times New Roman"/>
          <w:sz w:val="24"/>
          <w:szCs w:val="24"/>
        </w:rPr>
        <w:t xml:space="preserve"> 43 823 53 20</w:t>
      </w:r>
      <w:r w:rsidRPr="00533FAD">
        <w:rPr>
          <w:rFonts w:ascii="Times New Roman" w:hAnsi="Times New Roman"/>
          <w:sz w:val="24"/>
          <w:szCs w:val="24"/>
        </w:rPr>
        <w:br/>
      </w:r>
      <w:r w:rsidRPr="00533FAD">
        <w:rPr>
          <w:rFonts w:ascii="Times New Roman" w:eastAsia="Times New Roman" w:hAnsi="Times New Roman"/>
          <w:sz w:val="24"/>
          <w:szCs w:val="24"/>
          <w:lang w:eastAsia="pl-PL"/>
        </w:rPr>
        <w:t>sekretariat@mopscos.pl</w:t>
      </w:r>
      <w:r w:rsidRPr="00533FAD">
        <w:rPr>
          <w:rFonts w:ascii="Times New Roman" w:eastAsia="Times New Roman" w:hAnsi="Times New Roman"/>
          <w:sz w:val="24"/>
          <w:szCs w:val="24"/>
          <w:lang w:eastAsia="pl-PL"/>
        </w:rPr>
        <w:br/>
        <w:t>www.mopscos.pl</w:t>
      </w:r>
    </w:p>
    <w:p w:rsidR="00533FAD" w:rsidRPr="00533FAD" w:rsidRDefault="00533FAD" w:rsidP="00F25F1F">
      <w:pPr>
        <w:spacing w:line="360" w:lineRule="auto"/>
        <w:ind w:left="426"/>
        <w:rPr>
          <w:rFonts w:ascii="Times New Roman" w:hAnsi="Times New Roman" w:cs="Times New Roman"/>
          <w:sz w:val="24"/>
          <w:szCs w:val="24"/>
        </w:rPr>
      </w:pPr>
      <w:r w:rsidRPr="00533FAD">
        <w:rPr>
          <w:rFonts w:ascii="Times New Roman" w:hAnsi="Times New Roman" w:cs="Times New Roman"/>
          <w:sz w:val="24"/>
          <w:szCs w:val="24"/>
        </w:rPr>
        <w:t xml:space="preserve">3) Sąd Rejonowy w Zduńskiej Woli III Wydział Rodzinny i Nieletnich  </w:t>
      </w:r>
      <w:r w:rsidRPr="00533FAD">
        <w:rPr>
          <w:rFonts w:ascii="Times New Roman" w:hAnsi="Times New Roman" w:cs="Times New Roman"/>
          <w:sz w:val="24"/>
          <w:szCs w:val="24"/>
        </w:rPr>
        <w:sym w:font="Wingdings" w:char="F029"/>
      </w:r>
      <w:r w:rsidRPr="00533FAD">
        <w:rPr>
          <w:rFonts w:ascii="Times New Roman" w:hAnsi="Times New Roman" w:cs="Times New Roman"/>
          <w:sz w:val="24"/>
          <w:szCs w:val="24"/>
        </w:rPr>
        <w:t xml:space="preserve"> </w:t>
      </w:r>
      <w:r w:rsidRPr="00533FAD">
        <w:rPr>
          <w:rFonts w:ascii="Times New Roman" w:hAnsi="Times New Roman" w:cs="Times New Roman"/>
          <w:sz w:val="24"/>
          <w:szCs w:val="24"/>
          <w:shd w:val="clear" w:color="auto" w:fill="FFFFFF"/>
        </w:rPr>
        <w:t>tel. 43 824 18 30</w:t>
      </w:r>
      <w:r w:rsidRPr="00533FAD">
        <w:rPr>
          <w:rFonts w:ascii="Times New Roman" w:hAnsi="Times New Roman" w:cs="Times New Roman"/>
          <w:sz w:val="24"/>
          <w:szCs w:val="24"/>
        </w:rPr>
        <w:br/>
      </w:r>
      <w:hyperlink r:id="rId5" w:tooltip="email do III wydziału rodzinnego" w:history="1">
        <w:r w:rsidRPr="00533FAD">
          <w:rPr>
            <w:rStyle w:val="Hipercze"/>
            <w:rFonts w:ascii="Times New Roman" w:hAnsi="Times New Roman" w:cs="Times New Roman"/>
            <w:color w:val="auto"/>
            <w:sz w:val="24"/>
            <w:szCs w:val="24"/>
            <w:shd w:val="clear" w:color="auto" w:fill="FFFFFF"/>
          </w:rPr>
          <w:t>rodzinny@zdwola.sr.gov.pl</w:t>
        </w:r>
      </w:hyperlink>
    </w:p>
    <w:p w:rsidR="00533FAD" w:rsidRPr="00533FAD" w:rsidRDefault="00533FAD" w:rsidP="00F25F1F">
      <w:pPr>
        <w:tabs>
          <w:tab w:val="left" w:pos="8647"/>
        </w:tabs>
        <w:spacing w:line="360" w:lineRule="auto"/>
        <w:ind w:left="426"/>
        <w:rPr>
          <w:rFonts w:ascii="Times New Roman" w:hAnsi="Times New Roman"/>
          <w:sz w:val="24"/>
          <w:szCs w:val="24"/>
        </w:rPr>
      </w:pPr>
      <w:r w:rsidRPr="00533FAD">
        <w:rPr>
          <w:rFonts w:ascii="Times New Roman" w:hAnsi="Times New Roman"/>
          <w:sz w:val="24"/>
          <w:szCs w:val="24"/>
        </w:rPr>
        <w:t xml:space="preserve">4) Ośrodek Interwencji Kryzysowej/ Powiatowe Centrum Pomocy Rodzinie </w:t>
      </w:r>
      <w:r w:rsidRPr="00533FAD">
        <w:rPr>
          <w:rFonts w:ascii="Times New Roman" w:hAnsi="Times New Roman"/>
          <w:sz w:val="24"/>
          <w:szCs w:val="24"/>
        </w:rPr>
        <w:sym w:font="Wingdings" w:char="F029"/>
      </w:r>
      <w:r>
        <w:rPr>
          <w:rFonts w:ascii="Times New Roman" w:hAnsi="Times New Roman"/>
          <w:sz w:val="24"/>
          <w:szCs w:val="24"/>
        </w:rPr>
        <w:t xml:space="preserve"> 43 824 99 90, </w:t>
      </w:r>
      <w:r w:rsidRPr="00533FAD">
        <w:rPr>
          <w:rFonts w:ascii="Times New Roman" w:hAnsi="Times New Roman"/>
          <w:sz w:val="24"/>
          <w:szCs w:val="24"/>
        </w:rPr>
        <w:sym w:font="Wingdings" w:char="F029"/>
      </w:r>
      <w:r w:rsidRPr="00533FAD">
        <w:rPr>
          <w:rFonts w:ascii="Times New Roman" w:hAnsi="Times New Roman"/>
          <w:sz w:val="24"/>
          <w:szCs w:val="24"/>
        </w:rPr>
        <w:t xml:space="preserve"> 728 995 414    </w:t>
      </w:r>
      <w:r w:rsidRPr="00533FAD">
        <w:rPr>
          <w:rFonts w:ascii="Times New Roman" w:hAnsi="Times New Roman" w:cs="Times New Roman"/>
          <w:sz w:val="24"/>
          <w:szCs w:val="24"/>
          <w:shd w:val="clear" w:color="auto" w:fill="FFFFFF"/>
        </w:rPr>
        <w:t>e-mail: poik@pcprzdunskawola.pl</w:t>
      </w:r>
    </w:p>
    <w:p w:rsidR="00533FAD" w:rsidRPr="00533FAD" w:rsidRDefault="00533FAD" w:rsidP="00F25F1F">
      <w:pPr>
        <w:shd w:val="clear" w:color="auto" w:fill="FFFFFF"/>
        <w:spacing w:after="150" w:line="360" w:lineRule="auto"/>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Działania interwencyjne Szkolnego Zespołu Reagowania w Kryzysie mogą być realizowane              w ramach czterech ścieżek:</w:t>
      </w:r>
    </w:p>
    <w:p w:rsidR="00533FAD" w:rsidRPr="00533FAD" w:rsidRDefault="00533FAD" w:rsidP="00F25F1F">
      <w:pPr>
        <w:numPr>
          <w:ilvl w:val="0"/>
          <w:numId w:val="4"/>
        </w:numPr>
        <w:shd w:val="clear" w:color="auto" w:fill="FFFFFF"/>
        <w:spacing w:before="100" w:beforeAutospacing="1" w:after="100" w:afterAutospacing="1"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Karnej (zawiadomienie o podejrzeniu przestępstwa).</w:t>
      </w:r>
    </w:p>
    <w:p w:rsidR="00533FAD" w:rsidRPr="00533FAD" w:rsidRDefault="00533FAD" w:rsidP="00F25F1F">
      <w:pPr>
        <w:numPr>
          <w:ilvl w:val="0"/>
          <w:numId w:val="4"/>
        </w:numPr>
        <w:shd w:val="clear" w:color="auto" w:fill="FFFFFF"/>
        <w:spacing w:before="100" w:beforeAutospacing="1" w:after="100" w:afterAutospacing="1"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Cywilnej (wniosek o wgląd w sytuację rodzinną dziecka).</w:t>
      </w:r>
    </w:p>
    <w:p w:rsidR="00533FAD" w:rsidRPr="00533FAD" w:rsidRDefault="00533FAD" w:rsidP="00F25F1F">
      <w:pPr>
        <w:numPr>
          <w:ilvl w:val="0"/>
          <w:numId w:val="4"/>
        </w:numPr>
        <w:shd w:val="clear" w:color="auto" w:fill="FFFFFF"/>
        <w:spacing w:before="100" w:beforeAutospacing="1" w:after="100" w:afterAutospacing="1"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Procedury Niebieskiej Karty (przemoc domowa).</w:t>
      </w:r>
    </w:p>
    <w:p w:rsidR="00533FAD" w:rsidRPr="00533FAD" w:rsidRDefault="00533FAD" w:rsidP="00F25F1F">
      <w:pPr>
        <w:numPr>
          <w:ilvl w:val="0"/>
          <w:numId w:val="4"/>
        </w:numPr>
        <w:shd w:val="clear" w:color="auto" w:fill="FFFFFF"/>
        <w:spacing w:before="100" w:beforeAutospacing="1" w:after="100" w:afterAutospacing="1"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Dyscyplinarnej (względem stosowania przemocy przez pracownika szkoły).</w:t>
      </w:r>
    </w:p>
    <w:p w:rsidR="00533FAD" w:rsidRPr="00533FAD" w:rsidRDefault="00533FAD" w:rsidP="00F25F1F">
      <w:pPr>
        <w:pStyle w:val="Akapitzlist"/>
        <w:numPr>
          <w:ilvl w:val="0"/>
          <w:numId w:val="8"/>
        </w:numPr>
        <w:shd w:val="clear" w:color="auto" w:fill="FFFFFF"/>
        <w:spacing w:after="150" w:line="360" w:lineRule="auto"/>
        <w:jc w:val="both"/>
        <w:rPr>
          <w:rFonts w:ascii="Times New Roman" w:eastAsia="Times New Roman" w:hAnsi="Times New Roman"/>
          <w:spacing w:val="-5"/>
          <w:sz w:val="24"/>
          <w:szCs w:val="24"/>
          <w:u w:val="single"/>
          <w:lang w:eastAsia="pl-PL"/>
        </w:rPr>
      </w:pPr>
      <w:r w:rsidRPr="00533FAD">
        <w:rPr>
          <w:rFonts w:ascii="Times New Roman" w:eastAsia="Times New Roman" w:hAnsi="Times New Roman"/>
          <w:spacing w:val="-5"/>
          <w:sz w:val="24"/>
          <w:szCs w:val="24"/>
          <w:u w:val="single"/>
          <w:lang w:eastAsia="pl-PL"/>
        </w:rPr>
        <w:t>Interwencję karną należy podjąć w przypadku przestępczości na szkodę małoletnich:</w:t>
      </w:r>
    </w:p>
    <w:p w:rsidR="00533FAD" w:rsidRPr="00533FAD" w:rsidRDefault="00533FAD" w:rsidP="00F25F1F">
      <w:pPr>
        <w:numPr>
          <w:ilvl w:val="0"/>
          <w:numId w:val="5"/>
        </w:numPr>
        <w:shd w:val="clear" w:color="auto" w:fill="FFFFFF"/>
        <w:spacing w:before="100" w:beforeAutospacing="1" w:after="100" w:afterAutospacing="1"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Przeciwko wolności seksualnej i obyczajowości np. zgwałcenie, wykorzystanie seksualne, prezentowanie pornografii.</w:t>
      </w:r>
    </w:p>
    <w:p w:rsidR="00533FAD" w:rsidRPr="00533FAD" w:rsidRDefault="00533FAD" w:rsidP="00F25F1F">
      <w:pPr>
        <w:numPr>
          <w:ilvl w:val="0"/>
          <w:numId w:val="5"/>
        </w:numPr>
        <w:shd w:val="clear" w:color="auto" w:fill="FFFFFF"/>
        <w:spacing w:before="100" w:beforeAutospacing="1" w:after="100" w:afterAutospacing="1"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Przeciwko rodzinie i opiece np. znęcanie się, porzucenie, uprowadzenie.</w:t>
      </w:r>
    </w:p>
    <w:p w:rsidR="00533FAD" w:rsidRPr="00533FAD" w:rsidRDefault="00533FAD" w:rsidP="00F25F1F">
      <w:pPr>
        <w:numPr>
          <w:ilvl w:val="0"/>
          <w:numId w:val="5"/>
        </w:numPr>
        <w:shd w:val="clear" w:color="auto" w:fill="FFFFFF"/>
        <w:spacing w:before="100" w:beforeAutospacing="1" w:after="100" w:afterAutospacing="1"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Przeciwko wolności np. groźba karalna, nękanie, naruszenie intymności seksualnej.</w:t>
      </w:r>
    </w:p>
    <w:p w:rsidR="00533FAD" w:rsidRPr="00533FAD" w:rsidRDefault="00533FAD" w:rsidP="00F25F1F">
      <w:pPr>
        <w:numPr>
          <w:ilvl w:val="0"/>
          <w:numId w:val="5"/>
        </w:numPr>
        <w:shd w:val="clear" w:color="auto" w:fill="FFFFFF"/>
        <w:spacing w:before="100" w:beforeAutospacing="1" w:after="100" w:afterAutospacing="1"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Przeciwko życiu i zdrowiu np. ciężki uszczerbek na zdrowiu pobicie.</w:t>
      </w:r>
    </w:p>
    <w:p w:rsidR="00533FAD" w:rsidRPr="00533FAD" w:rsidRDefault="00533FAD" w:rsidP="00F25F1F">
      <w:pPr>
        <w:numPr>
          <w:ilvl w:val="0"/>
          <w:numId w:val="5"/>
        </w:numPr>
        <w:shd w:val="clear" w:color="auto" w:fill="FFFFFF"/>
        <w:spacing w:before="100" w:beforeAutospacing="1" w:after="100" w:afterAutospacing="1"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Przeciwko czci i nietykalności cielesnej np. zniewaga, zniesławienie.</w:t>
      </w:r>
    </w:p>
    <w:p w:rsidR="00533FAD" w:rsidRPr="00533FAD" w:rsidRDefault="00706364" w:rsidP="00F25F1F">
      <w:pPr>
        <w:shd w:val="clear" w:color="auto" w:fill="FFFFFF"/>
        <w:spacing w:after="150" w:line="360" w:lineRule="auto"/>
        <w:jc w:val="both"/>
        <w:rPr>
          <w:rFonts w:ascii="Times New Roman" w:eastAsia="Times New Roman" w:hAnsi="Times New Roman"/>
          <w:i/>
          <w:spacing w:val="-5"/>
          <w:sz w:val="24"/>
          <w:szCs w:val="24"/>
          <w:lang w:eastAsia="pl-PL"/>
        </w:rPr>
      </w:pPr>
      <w:r>
        <w:rPr>
          <w:rFonts w:ascii="Times New Roman" w:eastAsia="Times New Roman" w:hAnsi="Times New Roman"/>
          <w:i/>
          <w:spacing w:val="-5"/>
          <w:sz w:val="24"/>
          <w:szCs w:val="24"/>
          <w:lang w:eastAsia="pl-PL"/>
        </w:rPr>
        <w:t>*</w:t>
      </w:r>
      <w:r w:rsidR="00533FAD" w:rsidRPr="00533FAD">
        <w:rPr>
          <w:rFonts w:ascii="Times New Roman" w:eastAsia="Times New Roman" w:hAnsi="Times New Roman"/>
          <w:i/>
          <w:spacing w:val="-5"/>
          <w:sz w:val="24"/>
          <w:szCs w:val="24"/>
          <w:lang w:eastAsia="pl-PL"/>
        </w:rPr>
        <w:t>Wzór zawiadomienia o możliwości popełnienia</w:t>
      </w:r>
      <w:r w:rsidR="00533FAD">
        <w:rPr>
          <w:rFonts w:ascii="Times New Roman" w:eastAsia="Times New Roman" w:hAnsi="Times New Roman"/>
          <w:i/>
          <w:spacing w:val="-5"/>
          <w:sz w:val="24"/>
          <w:szCs w:val="24"/>
          <w:lang w:eastAsia="pl-PL"/>
        </w:rPr>
        <w:t xml:space="preserve"> prz</w:t>
      </w:r>
      <w:r>
        <w:rPr>
          <w:rFonts w:ascii="Times New Roman" w:eastAsia="Times New Roman" w:hAnsi="Times New Roman"/>
          <w:i/>
          <w:spacing w:val="-5"/>
          <w:sz w:val="24"/>
          <w:szCs w:val="24"/>
          <w:lang w:eastAsia="pl-PL"/>
        </w:rPr>
        <w:t>estępstwa</w:t>
      </w:r>
      <w:r w:rsidR="00533FAD" w:rsidRPr="00533FAD">
        <w:rPr>
          <w:rFonts w:ascii="Times New Roman" w:eastAsia="Times New Roman" w:hAnsi="Times New Roman"/>
          <w:i/>
          <w:spacing w:val="-5"/>
          <w:sz w:val="24"/>
          <w:szCs w:val="24"/>
          <w:lang w:eastAsia="pl-PL"/>
        </w:rPr>
        <w:t>.</w:t>
      </w:r>
    </w:p>
    <w:p w:rsidR="00533FAD" w:rsidRPr="00533FAD" w:rsidRDefault="00706364" w:rsidP="00F25F1F">
      <w:pPr>
        <w:shd w:val="clear" w:color="auto" w:fill="FFFFFF"/>
        <w:spacing w:after="150" w:line="360" w:lineRule="auto"/>
        <w:jc w:val="both"/>
        <w:rPr>
          <w:rFonts w:ascii="Times New Roman" w:eastAsia="Times New Roman" w:hAnsi="Times New Roman"/>
          <w:spacing w:val="-5"/>
          <w:sz w:val="24"/>
          <w:szCs w:val="24"/>
          <w:lang w:eastAsia="pl-PL"/>
        </w:rPr>
      </w:pPr>
      <w:r>
        <w:rPr>
          <w:rFonts w:ascii="Times New Roman" w:eastAsia="Times New Roman" w:hAnsi="Times New Roman"/>
          <w:i/>
          <w:spacing w:val="-5"/>
          <w:sz w:val="24"/>
          <w:szCs w:val="24"/>
          <w:lang w:eastAsia="pl-PL"/>
        </w:rPr>
        <w:t>**</w:t>
      </w:r>
      <w:r w:rsidR="00533FAD" w:rsidRPr="00533FAD">
        <w:rPr>
          <w:rFonts w:ascii="Times New Roman" w:eastAsia="Times New Roman" w:hAnsi="Times New Roman"/>
          <w:i/>
          <w:spacing w:val="-5"/>
          <w:sz w:val="24"/>
          <w:szCs w:val="24"/>
          <w:lang w:eastAsia="pl-PL"/>
        </w:rPr>
        <w:t>W</w:t>
      </w:r>
      <w:r w:rsidR="00533FAD">
        <w:rPr>
          <w:rFonts w:ascii="Times New Roman" w:eastAsia="Times New Roman" w:hAnsi="Times New Roman"/>
          <w:i/>
          <w:spacing w:val="-5"/>
          <w:sz w:val="24"/>
          <w:szCs w:val="24"/>
          <w:lang w:eastAsia="pl-PL"/>
        </w:rPr>
        <w:t>niosek o wgląd w sytuację</w:t>
      </w:r>
      <w:r w:rsidR="00D83AED">
        <w:rPr>
          <w:rFonts w:ascii="Times New Roman" w:eastAsia="Times New Roman" w:hAnsi="Times New Roman"/>
          <w:i/>
          <w:spacing w:val="-5"/>
          <w:sz w:val="24"/>
          <w:szCs w:val="24"/>
          <w:lang w:eastAsia="pl-PL"/>
        </w:rPr>
        <w:t xml:space="preserve"> rodzinną</w:t>
      </w:r>
      <w:r w:rsidR="00533FAD" w:rsidRPr="00533FAD">
        <w:rPr>
          <w:rFonts w:ascii="Times New Roman" w:eastAsia="Times New Roman" w:hAnsi="Times New Roman"/>
          <w:spacing w:val="-5"/>
          <w:sz w:val="24"/>
          <w:szCs w:val="24"/>
          <w:lang w:eastAsia="pl-PL"/>
        </w:rPr>
        <w:t>.</w:t>
      </w:r>
    </w:p>
    <w:p w:rsidR="00533FAD" w:rsidRPr="00533FAD" w:rsidRDefault="00533FAD" w:rsidP="00F25F1F">
      <w:pPr>
        <w:pStyle w:val="Akapitzlist"/>
        <w:numPr>
          <w:ilvl w:val="0"/>
          <w:numId w:val="8"/>
        </w:numPr>
        <w:shd w:val="clear" w:color="auto" w:fill="FFFFFF"/>
        <w:spacing w:after="150" w:line="360" w:lineRule="auto"/>
        <w:jc w:val="both"/>
        <w:rPr>
          <w:rFonts w:ascii="Times New Roman" w:eastAsia="Times New Roman" w:hAnsi="Times New Roman"/>
          <w:spacing w:val="-5"/>
          <w:sz w:val="24"/>
          <w:szCs w:val="24"/>
          <w:u w:val="single"/>
          <w:lang w:eastAsia="pl-PL"/>
        </w:rPr>
      </w:pPr>
      <w:r w:rsidRPr="00533FAD">
        <w:rPr>
          <w:rFonts w:ascii="Times New Roman" w:eastAsia="Times New Roman" w:hAnsi="Times New Roman"/>
          <w:spacing w:val="-5"/>
          <w:sz w:val="24"/>
          <w:szCs w:val="24"/>
          <w:u w:val="single"/>
          <w:lang w:eastAsia="pl-PL"/>
        </w:rPr>
        <w:t>Interwencję cywilną należy podjąć w przypadku przestępczości na szkodę małoletnich:</w:t>
      </w:r>
    </w:p>
    <w:p w:rsidR="00533FAD" w:rsidRPr="00533FAD" w:rsidRDefault="00533FAD" w:rsidP="00F25F1F">
      <w:pPr>
        <w:shd w:val="clear" w:color="auto" w:fill="FFFFFF"/>
        <w:spacing w:after="150"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Interwencja do sądu rodzinnego podejmowana jest wtedy, kiedy wyczerpują się nam środki współpracy z rodziną lub rodzice nie podejmują działań na rzecz dziecka zgodnie z zaleceniami i wskazówkami.</w:t>
      </w:r>
    </w:p>
    <w:p w:rsidR="00533FAD" w:rsidRPr="00533FAD" w:rsidRDefault="00533FAD" w:rsidP="00F25F1F">
      <w:pPr>
        <w:pStyle w:val="Akapitzlist"/>
        <w:numPr>
          <w:ilvl w:val="0"/>
          <w:numId w:val="8"/>
        </w:numPr>
        <w:shd w:val="clear" w:color="auto" w:fill="FFFFFF"/>
        <w:spacing w:after="150" w:line="360" w:lineRule="auto"/>
        <w:jc w:val="both"/>
        <w:rPr>
          <w:rFonts w:ascii="Times New Roman" w:eastAsia="Times New Roman" w:hAnsi="Times New Roman"/>
          <w:spacing w:val="-5"/>
          <w:sz w:val="24"/>
          <w:szCs w:val="24"/>
          <w:u w:val="single"/>
          <w:lang w:eastAsia="pl-PL"/>
        </w:rPr>
      </w:pPr>
      <w:r w:rsidRPr="00533FAD">
        <w:rPr>
          <w:rFonts w:ascii="Times New Roman" w:eastAsia="Times New Roman" w:hAnsi="Times New Roman"/>
          <w:spacing w:val="-5"/>
          <w:sz w:val="24"/>
          <w:szCs w:val="24"/>
          <w:u w:val="single"/>
          <w:lang w:eastAsia="pl-PL"/>
        </w:rPr>
        <w:lastRenderedPageBreak/>
        <w:t>Wszczęcie procedury Niebieskiej Karty:</w:t>
      </w:r>
    </w:p>
    <w:p w:rsidR="00533FAD" w:rsidRPr="00533FAD" w:rsidRDefault="00533FAD" w:rsidP="00F25F1F">
      <w:pPr>
        <w:shd w:val="clear" w:color="auto" w:fill="FFFFFF"/>
        <w:spacing w:after="150"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W przypadku podejrzenia przemocy domowej, pracownik szkoły (wychowawca, psycholog, pedagog) przeprowadza rozmowę z uczniem.</w:t>
      </w:r>
    </w:p>
    <w:p w:rsidR="00533FAD" w:rsidRPr="00533FAD" w:rsidRDefault="00533FAD" w:rsidP="00F25F1F">
      <w:pPr>
        <w:shd w:val="clear" w:color="auto" w:fill="FFFFFF"/>
        <w:spacing w:after="150"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Rozmowa dotyczy: podtrzymywania relacji opartej na zaufaniu, udzielaniu informacji o dalszych krokach, braku zgody na bicie, dotykania bez zgody dziecka. Informuje również o konieczności kontaktu z rodzicami, gwarantując dziecku bezpieczeństwo.</w:t>
      </w:r>
    </w:p>
    <w:p w:rsidR="00D83AED" w:rsidRDefault="00533FAD" w:rsidP="00F25F1F">
      <w:pPr>
        <w:pStyle w:val="Tekstpodstawowy"/>
        <w:spacing w:line="360" w:lineRule="auto"/>
        <w:jc w:val="both"/>
        <w:rPr>
          <w:rFonts w:ascii="Times New Roman" w:hAnsi="Times New Roman" w:cs="Times New Roman"/>
        </w:rPr>
      </w:pPr>
      <w:r w:rsidRPr="00533FAD">
        <w:rPr>
          <w:rFonts w:ascii="Times New Roman" w:hAnsi="Times New Roman" w:cs="Times New Roman"/>
        </w:rPr>
        <w:t>Samodzielnie i/lub wraz z członkiem Zespołu wypełnia formularz Niebieskiej Karty</w:t>
      </w:r>
      <w:r>
        <w:rPr>
          <w:rFonts w:ascii="Times New Roman" w:hAnsi="Times New Roman" w:cs="Times New Roman"/>
        </w:rPr>
        <w:t>.</w:t>
      </w:r>
    </w:p>
    <w:p w:rsidR="00533FAD" w:rsidRDefault="00533FAD" w:rsidP="00F25F1F">
      <w:pPr>
        <w:pStyle w:val="Tekstpodstawowy"/>
        <w:spacing w:line="360" w:lineRule="auto"/>
        <w:jc w:val="both"/>
        <w:rPr>
          <w:rFonts w:ascii="Times New Roman" w:hAnsi="Times New Roman" w:cs="Times New Roman"/>
        </w:rPr>
      </w:pPr>
      <w:r>
        <w:rPr>
          <w:rFonts w:ascii="Times New Roman" w:hAnsi="Times New Roman" w:cs="Times New Roman"/>
        </w:rPr>
        <w:t xml:space="preserve"> </w:t>
      </w:r>
    </w:p>
    <w:p w:rsidR="00533FAD" w:rsidRPr="00533FAD" w:rsidRDefault="00533FAD" w:rsidP="00F25F1F">
      <w:pPr>
        <w:pStyle w:val="Tekstpodstawowy"/>
        <w:numPr>
          <w:ilvl w:val="0"/>
          <w:numId w:val="8"/>
        </w:numPr>
        <w:spacing w:line="360" w:lineRule="auto"/>
        <w:jc w:val="both"/>
        <w:rPr>
          <w:rFonts w:ascii="Times New Roman" w:hAnsi="Times New Roman" w:cs="Times New Roman"/>
        </w:rPr>
      </w:pPr>
      <w:r w:rsidRPr="00157410">
        <w:rPr>
          <w:rFonts w:ascii="Times New Roman" w:hAnsi="Times New Roman"/>
          <w:spacing w:val="-5"/>
          <w:u w:val="single"/>
          <w:lang w:eastAsia="pl-PL"/>
        </w:rPr>
        <w:t xml:space="preserve">Interwencja dyscyplinarna </w:t>
      </w:r>
      <w:r w:rsidR="00157410" w:rsidRPr="00157410">
        <w:rPr>
          <w:rFonts w:ascii="Times New Roman" w:hAnsi="Times New Roman"/>
          <w:spacing w:val="-5"/>
          <w:u w:val="single"/>
          <w:lang w:eastAsia="pl-PL"/>
        </w:rPr>
        <w:t>wobec pracownika</w:t>
      </w:r>
      <w:r w:rsidRPr="00533FAD">
        <w:rPr>
          <w:rFonts w:ascii="Times New Roman" w:hAnsi="Times New Roman"/>
          <w:i/>
          <w:spacing w:val="-5"/>
          <w:u w:val="single"/>
          <w:lang w:eastAsia="pl-PL"/>
        </w:rPr>
        <w:t>:</w:t>
      </w:r>
    </w:p>
    <w:p w:rsidR="00533FAD" w:rsidRPr="00533FAD" w:rsidRDefault="00533FAD" w:rsidP="00F25F1F">
      <w:pPr>
        <w:shd w:val="clear" w:color="auto" w:fill="FFFFFF"/>
        <w:spacing w:after="150"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iCs/>
          <w:spacing w:val="-5"/>
          <w:sz w:val="24"/>
          <w:szCs w:val="24"/>
          <w:lang w:eastAsia="pl-PL"/>
        </w:rPr>
        <w:t>W sytuacji, gdy dziecko jest krzywdzone, dyskryminowane na terenie szkoły przez pracownika lub inną osobę dorosłą:</w:t>
      </w:r>
    </w:p>
    <w:p w:rsidR="00533FAD" w:rsidRPr="00533FAD" w:rsidRDefault="00533FAD" w:rsidP="00F25F1F">
      <w:pPr>
        <w:pStyle w:val="Akapitzlist"/>
        <w:numPr>
          <w:ilvl w:val="0"/>
          <w:numId w:val="6"/>
        </w:numPr>
        <w:shd w:val="clear" w:color="auto" w:fill="FFFFFF"/>
        <w:tabs>
          <w:tab w:val="clear" w:pos="720"/>
          <w:tab w:val="num" w:pos="0"/>
        </w:tabs>
        <w:spacing w:before="100" w:beforeAutospacing="1" w:after="100" w:afterAutospacing="1" w:line="360" w:lineRule="auto"/>
        <w:ind w:left="0" w:firstLine="0"/>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 xml:space="preserve">Każdy pracownik szkoły, który zauważy negatywne zachowania innego pracownika </w:t>
      </w:r>
      <w:r>
        <w:rPr>
          <w:rFonts w:ascii="Times New Roman" w:eastAsia="Times New Roman" w:hAnsi="Times New Roman"/>
          <w:spacing w:val="-5"/>
          <w:sz w:val="24"/>
          <w:szCs w:val="24"/>
          <w:lang w:eastAsia="pl-PL"/>
        </w:rPr>
        <w:t xml:space="preserve">          </w:t>
      </w:r>
      <w:r w:rsidRPr="00533FAD">
        <w:rPr>
          <w:rFonts w:ascii="Times New Roman" w:eastAsia="Times New Roman" w:hAnsi="Times New Roman"/>
          <w:spacing w:val="-5"/>
          <w:sz w:val="24"/>
          <w:szCs w:val="24"/>
          <w:lang w:eastAsia="pl-PL"/>
        </w:rPr>
        <w:t>w stosunku do dziecka, ma obowiązek interwencji. Informuje o braku zgody na takie zachowanie, działanie i zgłasza sytuację osobie powołanej w Szkolnym Zespole Reagowania w Kryzysie. Powołane osoby przeprowadzają rozmowę z dzieckiem i osobami posiadającymi znaczące informacje w tej sprawie. Sporządzony jest opis sytuacji (notatka służbowa).</w:t>
      </w:r>
    </w:p>
    <w:p w:rsidR="00533FAD" w:rsidRPr="00533FAD" w:rsidRDefault="00533FAD" w:rsidP="00F25F1F">
      <w:pPr>
        <w:pStyle w:val="Akapitzlist"/>
        <w:numPr>
          <w:ilvl w:val="0"/>
          <w:numId w:val="6"/>
        </w:numPr>
        <w:shd w:val="clear" w:color="auto" w:fill="FFFFFF"/>
        <w:tabs>
          <w:tab w:val="clear" w:pos="720"/>
          <w:tab w:val="num" w:pos="0"/>
        </w:tabs>
        <w:spacing w:before="100" w:beforeAutospacing="1" w:after="100" w:afterAutospacing="1" w:line="360" w:lineRule="auto"/>
        <w:ind w:left="0" w:firstLine="0"/>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Pedagog/psycholog szkolny opracowuje plan pomocy dziecku, z którym zapoznaje dyrektora szkoły i wychowawcę klasy.</w:t>
      </w:r>
    </w:p>
    <w:p w:rsidR="00533FAD" w:rsidRPr="00533FAD" w:rsidRDefault="00533FAD" w:rsidP="00F25F1F">
      <w:pPr>
        <w:pStyle w:val="Akapitzlist"/>
        <w:numPr>
          <w:ilvl w:val="0"/>
          <w:numId w:val="6"/>
        </w:numPr>
        <w:shd w:val="clear" w:color="auto" w:fill="FFFFFF"/>
        <w:tabs>
          <w:tab w:val="clear" w:pos="720"/>
          <w:tab w:val="num" w:pos="0"/>
        </w:tabs>
        <w:spacing w:before="100" w:beforeAutospacing="1" w:after="100" w:afterAutospacing="1" w:line="360" w:lineRule="auto"/>
        <w:ind w:left="0" w:firstLine="0"/>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Dyrektor szkoły oraz pedagog/psycholog szkolny wdrażają działania pomocowe i profilaktyczne i monitorują je.</w:t>
      </w:r>
    </w:p>
    <w:p w:rsidR="00533FAD" w:rsidRPr="00533FAD" w:rsidRDefault="00533FAD" w:rsidP="00F25F1F">
      <w:pPr>
        <w:pStyle w:val="Akapitzlist"/>
        <w:numPr>
          <w:ilvl w:val="0"/>
          <w:numId w:val="6"/>
        </w:numPr>
        <w:shd w:val="clear" w:color="auto" w:fill="FFFFFF"/>
        <w:tabs>
          <w:tab w:val="clear" w:pos="720"/>
          <w:tab w:val="num" w:pos="0"/>
        </w:tabs>
        <w:spacing w:before="100" w:beforeAutospacing="1" w:after="100" w:afterAutospacing="1" w:line="360" w:lineRule="auto"/>
        <w:ind w:left="0" w:firstLine="0"/>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Dyrektor Szkoły przeprowadza osobne rozmowy z pracownikiem i dzieckiem oraz jego rodzicami/opiekunem prawnym. Zapisuje, wraz z pracownikiem kontrakt eliminujący nieodpowiednie zachowania. Ustala plan pomocy dziecku.</w:t>
      </w:r>
    </w:p>
    <w:p w:rsidR="00533FAD" w:rsidRPr="00533FAD" w:rsidRDefault="00533FAD" w:rsidP="00F25F1F">
      <w:pPr>
        <w:pStyle w:val="Akapitzlist"/>
        <w:numPr>
          <w:ilvl w:val="0"/>
          <w:numId w:val="6"/>
        </w:numPr>
        <w:shd w:val="clear" w:color="auto" w:fill="FFFFFF"/>
        <w:tabs>
          <w:tab w:val="clear" w:pos="720"/>
          <w:tab w:val="num" w:pos="0"/>
        </w:tabs>
        <w:spacing w:before="100" w:beforeAutospacing="1" w:after="100" w:afterAutospacing="1" w:line="360" w:lineRule="auto"/>
        <w:ind w:left="0" w:firstLine="0"/>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Dyrektor, jeśli podejrzewa popełnienie przestępstwa oprócz w/w wszczyna procedury zewnętrzne: zawiadamia policję, prokuraturę lub Kuratorium w celu rozpoczęcia postępowania dyscyplinarnego.</w:t>
      </w:r>
    </w:p>
    <w:p w:rsidR="00533FAD" w:rsidRPr="00533FAD" w:rsidRDefault="00533FAD" w:rsidP="00F25F1F">
      <w:pPr>
        <w:pStyle w:val="Akapitzlist"/>
        <w:numPr>
          <w:ilvl w:val="0"/>
          <w:numId w:val="6"/>
        </w:numPr>
        <w:shd w:val="clear" w:color="auto" w:fill="FFFFFF"/>
        <w:tabs>
          <w:tab w:val="clear" w:pos="720"/>
          <w:tab w:val="num" w:pos="0"/>
        </w:tabs>
        <w:spacing w:before="100" w:beforeAutospacing="1" w:after="100" w:afterAutospacing="1" w:line="360" w:lineRule="auto"/>
        <w:ind w:left="0" w:firstLine="0"/>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Gdy zaplanowane działania nie przyniosą rezultatu dyrektor podejmuje działania wynikające z Kodeksu Pracy.</w:t>
      </w:r>
    </w:p>
    <w:p w:rsidR="00533FAD" w:rsidRDefault="00533FAD" w:rsidP="00F25F1F">
      <w:pPr>
        <w:pStyle w:val="Akapitzlist"/>
        <w:shd w:val="clear" w:color="auto" w:fill="FFFFFF"/>
        <w:spacing w:after="150" w:line="360" w:lineRule="auto"/>
        <w:ind w:left="1080"/>
        <w:jc w:val="both"/>
        <w:rPr>
          <w:rFonts w:ascii="Times New Roman" w:eastAsia="Times New Roman" w:hAnsi="Times New Roman"/>
          <w:spacing w:val="-5"/>
          <w:sz w:val="24"/>
          <w:szCs w:val="24"/>
          <w:lang w:eastAsia="pl-PL"/>
        </w:rPr>
      </w:pPr>
    </w:p>
    <w:p w:rsidR="00E224E2" w:rsidRDefault="00E224E2" w:rsidP="00F25F1F">
      <w:pPr>
        <w:pStyle w:val="Akapitzlist"/>
        <w:shd w:val="clear" w:color="auto" w:fill="FFFFFF"/>
        <w:spacing w:after="150" w:line="360" w:lineRule="auto"/>
        <w:ind w:left="1080"/>
        <w:jc w:val="both"/>
        <w:rPr>
          <w:rFonts w:ascii="Times New Roman" w:eastAsia="Times New Roman" w:hAnsi="Times New Roman"/>
          <w:spacing w:val="-5"/>
          <w:sz w:val="24"/>
          <w:szCs w:val="24"/>
          <w:lang w:eastAsia="pl-PL"/>
        </w:rPr>
      </w:pPr>
    </w:p>
    <w:p w:rsidR="00E224E2" w:rsidRDefault="00E224E2" w:rsidP="00F25F1F">
      <w:pPr>
        <w:pStyle w:val="Akapitzlist"/>
        <w:shd w:val="clear" w:color="auto" w:fill="FFFFFF"/>
        <w:spacing w:after="150" w:line="360" w:lineRule="auto"/>
        <w:ind w:left="1080"/>
        <w:jc w:val="both"/>
        <w:rPr>
          <w:rFonts w:ascii="Times New Roman" w:eastAsia="Times New Roman" w:hAnsi="Times New Roman"/>
          <w:spacing w:val="-5"/>
          <w:sz w:val="24"/>
          <w:szCs w:val="24"/>
          <w:lang w:eastAsia="pl-PL"/>
        </w:rPr>
      </w:pPr>
    </w:p>
    <w:p w:rsidR="00E224E2" w:rsidRPr="00E224E2" w:rsidRDefault="00E224E2" w:rsidP="00E224E2">
      <w:pPr>
        <w:shd w:val="clear" w:color="auto" w:fill="FFFFFF"/>
        <w:spacing w:after="150" w:line="360" w:lineRule="auto"/>
        <w:jc w:val="both"/>
        <w:rPr>
          <w:rFonts w:ascii="Times New Roman" w:eastAsia="Times New Roman" w:hAnsi="Times New Roman"/>
          <w:spacing w:val="-5"/>
          <w:sz w:val="24"/>
          <w:szCs w:val="24"/>
          <w:lang w:eastAsia="pl-PL"/>
        </w:rPr>
      </w:pPr>
    </w:p>
    <w:p w:rsidR="00533FAD" w:rsidRPr="00F25F1F" w:rsidRDefault="00533FAD" w:rsidP="00F25F1F">
      <w:pPr>
        <w:shd w:val="clear" w:color="auto" w:fill="FFFFFF"/>
        <w:spacing w:after="150" w:line="360" w:lineRule="auto"/>
        <w:jc w:val="both"/>
        <w:rPr>
          <w:rFonts w:ascii="Times New Roman" w:eastAsia="Times New Roman" w:hAnsi="Times New Roman"/>
          <w:b/>
          <w:color w:val="7030A0"/>
          <w:spacing w:val="-5"/>
          <w:sz w:val="28"/>
          <w:szCs w:val="28"/>
          <w:lang w:eastAsia="pl-PL"/>
        </w:rPr>
      </w:pPr>
      <w:r w:rsidRPr="00F25F1F">
        <w:rPr>
          <w:rFonts w:ascii="Times New Roman" w:eastAsia="Times New Roman" w:hAnsi="Times New Roman"/>
          <w:b/>
          <w:color w:val="7030A0"/>
          <w:spacing w:val="-5"/>
          <w:sz w:val="28"/>
          <w:szCs w:val="28"/>
          <w:lang w:eastAsia="pl-PL"/>
        </w:rPr>
        <w:lastRenderedPageBreak/>
        <w:t>UWAGA!!</w:t>
      </w:r>
    </w:p>
    <w:p w:rsidR="00533FAD" w:rsidRPr="00533FAD" w:rsidRDefault="00533FAD" w:rsidP="00F25F1F">
      <w:pPr>
        <w:shd w:val="clear" w:color="auto" w:fill="FFFFFF"/>
        <w:spacing w:after="150"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W przypadku stwierdzenia, że problem krzywdzenia nie wymaga sięgnięcia po środki represji karnej wobec rodziny i izolowania od niej dziecka i że możliwa jest współpraca z rodzicami, należy:</w:t>
      </w:r>
    </w:p>
    <w:p w:rsidR="00533FAD" w:rsidRPr="00533FAD" w:rsidRDefault="00533FAD" w:rsidP="00F25F1F">
      <w:pPr>
        <w:shd w:val="clear" w:color="auto" w:fill="FFFFFF"/>
        <w:spacing w:after="150"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1. Wezwać do szkoły rodziców/opiekunów prawnych ucznia na spotkanie zespołu reagowania kryzysowego.</w:t>
      </w:r>
    </w:p>
    <w:p w:rsidR="00533FAD" w:rsidRPr="00533FAD" w:rsidRDefault="00533FAD" w:rsidP="00F25F1F">
      <w:pPr>
        <w:shd w:val="clear" w:color="auto" w:fill="FFFFFF"/>
        <w:spacing w:after="150"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2. Zawrzeć z rodzicami kontrakt o współpracy na rzecz poprawy sytuacji dziecka i rodziny.</w:t>
      </w:r>
    </w:p>
    <w:p w:rsidR="00533FAD" w:rsidRPr="00533FAD" w:rsidRDefault="00533FAD" w:rsidP="00F25F1F">
      <w:pPr>
        <w:shd w:val="clear" w:color="auto" w:fill="FFFFFF"/>
        <w:spacing w:after="150"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3. Podjąć działania wynikające z potrzeb dziecka i rodziny w kierunku:</w:t>
      </w:r>
    </w:p>
    <w:p w:rsidR="00533FAD" w:rsidRPr="00533FAD" w:rsidRDefault="00533FAD" w:rsidP="00F25F1F">
      <w:pPr>
        <w:shd w:val="clear" w:color="auto" w:fill="FFFFFF"/>
        <w:spacing w:after="150"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 wzmocnienia dziecka, udzielenia wsparcia w sytuacji kryzysowej i traumatycznej poprzez zapewnienie mu pomocy psychologiczno- pedagogicznej na terenie szkoły,</w:t>
      </w:r>
    </w:p>
    <w:p w:rsidR="00533FAD" w:rsidRPr="00533FAD" w:rsidRDefault="00533FAD" w:rsidP="00F25F1F">
      <w:pPr>
        <w:shd w:val="clear" w:color="auto" w:fill="FFFFFF"/>
        <w:spacing w:after="150"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 wspierania rodziny poprzez kierowanie do instytucji oferujących np. poradnictwo, konsultacje psychologiczne, terapię uzależnień, terapię dla sprawców przemocy, grupy wsparcia, warsztaty umiejętności wychowawczych,</w:t>
      </w:r>
    </w:p>
    <w:p w:rsidR="00533FAD" w:rsidRPr="00533FAD" w:rsidRDefault="00533FAD" w:rsidP="00F25F1F">
      <w:pPr>
        <w:shd w:val="clear" w:color="auto" w:fill="FFFFFF"/>
        <w:spacing w:after="150"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 pomocy w rozwiązywaniu konfliktów rodzinnych poprzez zastosowanie procedur mediacyjnych bądź kierowanie do mediatorów,</w:t>
      </w:r>
    </w:p>
    <w:p w:rsidR="00533FAD" w:rsidRPr="00533FAD" w:rsidRDefault="00533FAD" w:rsidP="00F25F1F">
      <w:pPr>
        <w:shd w:val="clear" w:color="auto" w:fill="FFFFFF"/>
        <w:spacing w:after="150"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 zabezpieczenia socjalnego poprzez kierowanie do instytucji oferujących poradnictwo i warsztaty w zakresie metod poszukiwania prac, zorganizowani pomocy finansowej, rzeczowej, ciepłego posiłku w szkole itp.</w:t>
      </w:r>
    </w:p>
    <w:p w:rsidR="00533FAD" w:rsidRPr="00533FAD" w:rsidRDefault="00533FAD" w:rsidP="00F25F1F">
      <w:pPr>
        <w:shd w:val="clear" w:color="auto" w:fill="FFFFFF"/>
        <w:spacing w:after="150" w:line="36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Z chwilą gdy rodzice odmawiają współpracy lub odmawiają podjęcia działań proponowanych przez szkołę, pedagog szkolny upoważniony przez dyrektora szkoły samodzielnie lub wraz             z członkiem Zespołu wypełnia formularz NK-A. (w załączniku). Rodzice zostają poinformowani        o podjęciu interwencji założenia „Niebieskiej Karty” lub składa niezwłocznie zawiadomienie           o podejrzeniu przestępstwa do Policji, Prokuratury lub wniosek o wgląd w sytuację rodziny do Sądu Rodzinnego i Nieletnich.</w:t>
      </w:r>
    </w:p>
    <w:p w:rsidR="00533FAD" w:rsidRDefault="00533FAD" w:rsidP="00533FAD">
      <w:pPr>
        <w:shd w:val="clear" w:color="auto" w:fill="FFFFFF"/>
        <w:spacing w:before="100" w:beforeAutospacing="1" w:after="100" w:afterAutospacing="1" w:line="240" w:lineRule="auto"/>
        <w:ind w:left="720"/>
        <w:jc w:val="both"/>
        <w:rPr>
          <w:rFonts w:ascii="Times New Roman" w:eastAsia="Times New Roman" w:hAnsi="Times New Roman"/>
          <w:spacing w:val="-5"/>
          <w:sz w:val="24"/>
          <w:szCs w:val="24"/>
          <w:lang w:eastAsia="pl-PL"/>
        </w:rPr>
      </w:pPr>
    </w:p>
    <w:p w:rsidR="00533FAD" w:rsidRDefault="00533FAD" w:rsidP="00533FAD">
      <w:pPr>
        <w:shd w:val="clear" w:color="auto" w:fill="FFFFFF"/>
        <w:spacing w:before="100" w:beforeAutospacing="1" w:after="100" w:afterAutospacing="1" w:line="240" w:lineRule="auto"/>
        <w:ind w:left="720"/>
        <w:jc w:val="both"/>
        <w:rPr>
          <w:rFonts w:ascii="Times New Roman" w:eastAsia="Times New Roman" w:hAnsi="Times New Roman"/>
          <w:spacing w:val="-5"/>
          <w:sz w:val="24"/>
          <w:szCs w:val="24"/>
          <w:lang w:eastAsia="pl-PL"/>
        </w:rPr>
      </w:pPr>
    </w:p>
    <w:p w:rsidR="00533FAD" w:rsidRDefault="00533FAD" w:rsidP="00533FAD">
      <w:pPr>
        <w:shd w:val="clear" w:color="auto" w:fill="FFFFFF"/>
        <w:spacing w:before="100" w:beforeAutospacing="1" w:after="100" w:afterAutospacing="1" w:line="240" w:lineRule="auto"/>
        <w:ind w:left="720"/>
        <w:jc w:val="both"/>
        <w:rPr>
          <w:rFonts w:ascii="Times New Roman" w:eastAsia="Times New Roman" w:hAnsi="Times New Roman"/>
          <w:spacing w:val="-5"/>
          <w:sz w:val="24"/>
          <w:szCs w:val="24"/>
          <w:lang w:eastAsia="pl-PL"/>
        </w:rPr>
      </w:pPr>
    </w:p>
    <w:p w:rsidR="005269FF" w:rsidRDefault="005269FF" w:rsidP="00533FAD">
      <w:pPr>
        <w:shd w:val="clear" w:color="auto" w:fill="FFFFFF"/>
        <w:spacing w:after="150" w:line="240" w:lineRule="auto"/>
        <w:jc w:val="both"/>
        <w:rPr>
          <w:rFonts w:ascii="Times New Roman" w:eastAsia="Times New Roman" w:hAnsi="Times New Roman"/>
          <w:i/>
          <w:spacing w:val="-5"/>
          <w:sz w:val="20"/>
          <w:szCs w:val="20"/>
          <w:lang w:eastAsia="pl-PL"/>
        </w:rPr>
      </w:pPr>
    </w:p>
    <w:p w:rsidR="005269FF" w:rsidRDefault="005269FF" w:rsidP="00533FAD">
      <w:pPr>
        <w:shd w:val="clear" w:color="auto" w:fill="FFFFFF"/>
        <w:spacing w:after="150" w:line="240" w:lineRule="auto"/>
        <w:jc w:val="both"/>
        <w:rPr>
          <w:rFonts w:ascii="Times New Roman" w:eastAsia="Times New Roman" w:hAnsi="Times New Roman"/>
          <w:i/>
          <w:spacing w:val="-5"/>
          <w:sz w:val="20"/>
          <w:szCs w:val="20"/>
          <w:lang w:eastAsia="pl-PL"/>
        </w:rPr>
      </w:pPr>
    </w:p>
    <w:p w:rsidR="00533FAD" w:rsidRPr="00706364" w:rsidRDefault="00706364" w:rsidP="00706364">
      <w:pPr>
        <w:shd w:val="clear" w:color="auto" w:fill="FFFFFF"/>
        <w:spacing w:after="150" w:line="240" w:lineRule="auto"/>
        <w:jc w:val="both"/>
        <w:rPr>
          <w:rFonts w:ascii="Times New Roman" w:eastAsia="Times New Roman" w:hAnsi="Times New Roman"/>
          <w:spacing w:val="-5"/>
          <w:sz w:val="20"/>
          <w:szCs w:val="20"/>
          <w:lang w:eastAsia="pl-PL"/>
        </w:rPr>
      </w:pPr>
      <w:r>
        <w:rPr>
          <w:rFonts w:ascii="Times New Roman" w:eastAsia="Times New Roman" w:hAnsi="Times New Roman"/>
          <w:i/>
          <w:spacing w:val="-5"/>
          <w:sz w:val="20"/>
          <w:szCs w:val="20"/>
          <w:lang w:eastAsia="pl-PL"/>
        </w:rPr>
        <w:lastRenderedPageBreak/>
        <w:t>*</w:t>
      </w:r>
      <w:r w:rsidR="00F25F1F" w:rsidRPr="00706364">
        <w:rPr>
          <w:rFonts w:ascii="Times New Roman" w:eastAsia="Times New Roman" w:hAnsi="Times New Roman"/>
          <w:i/>
          <w:spacing w:val="-5"/>
          <w:sz w:val="20"/>
          <w:szCs w:val="20"/>
          <w:lang w:eastAsia="pl-PL"/>
        </w:rPr>
        <w:t>Wzór zawiadomienia o możliwości popełnienia przestępstwa</w:t>
      </w:r>
    </w:p>
    <w:p w:rsid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pieczątka szkoły                                                                Zduńska Wola,</w:t>
      </w:r>
      <w:r w:rsidR="00E224E2">
        <w:rPr>
          <w:rFonts w:ascii="Times New Roman" w:eastAsia="Times New Roman" w:hAnsi="Times New Roman"/>
          <w:spacing w:val="-5"/>
          <w:sz w:val="24"/>
          <w:szCs w:val="24"/>
          <w:lang w:eastAsia="pl-PL"/>
        </w:rPr>
        <w:t xml:space="preserve"> </w:t>
      </w:r>
      <w:r w:rsidRPr="00533FAD">
        <w:rPr>
          <w:rFonts w:ascii="Times New Roman" w:eastAsia="Times New Roman" w:hAnsi="Times New Roman"/>
          <w:spacing w:val="-5"/>
          <w:sz w:val="24"/>
          <w:szCs w:val="24"/>
          <w:lang w:eastAsia="pl-PL"/>
        </w:rPr>
        <w:t>dn. .................</w:t>
      </w: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 </w:t>
      </w: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 </w:t>
      </w: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Prokuratura Rejonowa</w:t>
      </w: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w Zduńskiej Woli</w:t>
      </w: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 </w:t>
      </w: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ZAWIADOMIENIE O MOŻLIWOŚCI POPEŁNIENIA PRZESTĘPSTWA</w:t>
      </w: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 </w:t>
      </w: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 </w:t>
      </w: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Niniejszym jako ………………….., zawiadamiam o możliwości popełnienia przestępstwa z art…. KK…. na szkodę ucznia tut. Szkoły, tj. małoletniego ………………………. urodzonego dnia……………. w ……………….., zamieszkałego w  ………………………………………</w:t>
      </w: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 </w:t>
      </w: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przez: (dane sprawcy przemocy)</w:t>
      </w: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polegającego na tym, że……………………………………………………………………,</w:t>
      </w: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czym wypełnił znamiona przestępstwa stypizowanego w art. …… KK….</w:t>
      </w: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Tym samym, wnoszę o wszczęcie postępowania przygotowawczego i podjęcie niezbędnych czynności dowodowych celem pociągnięcia sprawcy do odpowiedzialności karnej.</w:t>
      </w: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 </w:t>
      </w:r>
    </w:p>
    <w:p w:rsid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UZASADNIENIE</w:t>
      </w:r>
    </w:p>
    <w:p w:rsid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p>
    <w:p w:rsid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p>
    <w:p w:rsid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p>
    <w:p w:rsid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p>
    <w:p w:rsid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p>
    <w:p w:rsid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p>
    <w:p w:rsid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p>
    <w:p w:rsid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p>
    <w:p w:rsid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p>
    <w:p w:rsid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p>
    <w:p w:rsidR="005269FF" w:rsidRDefault="005269FF" w:rsidP="00F25F1F">
      <w:pPr>
        <w:shd w:val="clear" w:color="auto" w:fill="FFFFFF"/>
        <w:spacing w:before="100" w:beforeAutospacing="1" w:after="100" w:afterAutospacing="1" w:line="240" w:lineRule="auto"/>
        <w:rPr>
          <w:rFonts w:ascii="Times New Roman" w:eastAsia="Times New Roman" w:hAnsi="Times New Roman"/>
          <w:i/>
          <w:spacing w:val="-5"/>
          <w:sz w:val="20"/>
          <w:szCs w:val="20"/>
          <w:lang w:eastAsia="pl-PL"/>
        </w:rPr>
      </w:pPr>
    </w:p>
    <w:p w:rsidR="00533FAD" w:rsidRPr="00D83AED" w:rsidRDefault="00D83AED" w:rsidP="00F25F1F">
      <w:pPr>
        <w:shd w:val="clear" w:color="auto" w:fill="FFFFFF"/>
        <w:spacing w:before="100" w:beforeAutospacing="1" w:after="100" w:afterAutospacing="1" w:line="240" w:lineRule="auto"/>
        <w:rPr>
          <w:rFonts w:ascii="Times New Roman" w:eastAsia="Times New Roman" w:hAnsi="Times New Roman"/>
          <w:i/>
          <w:spacing w:val="-5"/>
          <w:lang w:eastAsia="pl-PL"/>
        </w:rPr>
      </w:pPr>
      <w:r w:rsidRPr="00D83AED">
        <w:rPr>
          <w:rFonts w:ascii="Times New Roman" w:eastAsia="Times New Roman" w:hAnsi="Times New Roman"/>
          <w:i/>
          <w:spacing w:val="-5"/>
          <w:lang w:eastAsia="pl-PL"/>
        </w:rPr>
        <w:lastRenderedPageBreak/>
        <w:t>**</w:t>
      </w:r>
      <w:r w:rsidR="00533FAD" w:rsidRPr="00D83AED">
        <w:rPr>
          <w:rFonts w:ascii="Times New Roman" w:eastAsia="Times New Roman" w:hAnsi="Times New Roman"/>
          <w:i/>
          <w:spacing w:val="-5"/>
          <w:lang w:eastAsia="pl-PL"/>
        </w:rPr>
        <w:t>Wnio</w:t>
      </w:r>
      <w:r w:rsidRPr="00D83AED">
        <w:rPr>
          <w:rFonts w:ascii="Times New Roman" w:eastAsia="Times New Roman" w:hAnsi="Times New Roman"/>
          <w:i/>
          <w:spacing w:val="-5"/>
          <w:lang w:eastAsia="pl-PL"/>
        </w:rPr>
        <w:t>sek o wgląd w sytuację rodzinną</w:t>
      </w:r>
    </w:p>
    <w:p w:rsidR="00533FAD" w:rsidRPr="00533FAD" w:rsidRDefault="00533FAD" w:rsidP="00533FAD">
      <w:pPr>
        <w:shd w:val="clear" w:color="auto" w:fill="FFFFFF"/>
        <w:spacing w:before="100" w:beforeAutospacing="1" w:after="100" w:afterAutospacing="1" w:line="240" w:lineRule="auto"/>
        <w:ind w:left="720"/>
        <w:rPr>
          <w:rFonts w:ascii="Times New Roman" w:eastAsia="Times New Roman" w:hAnsi="Times New Roman"/>
          <w:i/>
          <w:spacing w:val="-5"/>
          <w:sz w:val="18"/>
          <w:szCs w:val="18"/>
          <w:lang w:eastAsia="pl-PL"/>
        </w:rPr>
      </w:pPr>
    </w:p>
    <w:p w:rsidR="00533FAD" w:rsidRPr="00533FAD" w:rsidRDefault="00533FAD" w:rsidP="00F25F1F">
      <w:pPr>
        <w:shd w:val="clear" w:color="auto" w:fill="FFFFFF"/>
        <w:tabs>
          <w:tab w:val="left" w:pos="9072"/>
        </w:tabs>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6"/>
          <w:sz w:val="24"/>
          <w:szCs w:val="24"/>
          <w:lang w:eastAsia="pl-PL"/>
        </w:rPr>
        <w:t>pieczątka szkoły                                                            Zduńska Wola,</w:t>
      </w:r>
      <w:r w:rsidR="00FB6807">
        <w:rPr>
          <w:rFonts w:ascii="Times New Roman" w:eastAsia="Times New Roman" w:hAnsi="Times New Roman"/>
          <w:spacing w:val="-6"/>
          <w:sz w:val="24"/>
          <w:szCs w:val="24"/>
          <w:lang w:eastAsia="pl-PL"/>
        </w:rPr>
        <w:t xml:space="preserve"> </w:t>
      </w:r>
      <w:r w:rsidRPr="00533FAD">
        <w:rPr>
          <w:rFonts w:ascii="Times New Roman" w:eastAsia="Times New Roman" w:hAnsi="Times New Roman"/>
          <w:spacing w:val="-6"/>
          <w:sz w:val="24"/>
          <w:szCs w:val="24"/>
          <w:lang w:eastAsia="pl-PL"/>
        </w:rPr>
        <w:t>dn. .................</w:t>
      </w: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 </w:t>
      </w: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 </w:t>
      </w: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Sąd Rejonowy</w:t>
      </w: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III Wydział Rodzinny i Nieletnich</w:t>
      </w: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w Zduńskiej Woli</w:t>
      </w: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 xml:space="preserve"> (dane i pełny adres sądu)</w:t>
      </w: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 </w:t>
      </w: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WNIOSEK O WGLĄD W SYTUACJĘ RODZINNĄ DZIECKA</w:t>
      </w: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 </w:t>
      </w: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Niniejszym wnoszę o wgląd w sytuację małoletniego…………………….</w:t>
      </w: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urodzonego…………w ………………., zamieszkałego w ………………… .</w:t>
      </w: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 </w:t>
      </w: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 </w:t>
      </w: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 </w:t>
      </w: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UZASADNIENIE</w:t>
      </w:r>
    </w:p>
    <w:p w:rsidR="00533FAD" w:rsidRP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r w:rsidRPr="00533FAD">
        <w:rPr>
          <w:rFonts w:ascii="Times New Roman" w:eastAsia="Times New Roman" w:hAnsi="Times New Roman"/>
          <w:spacing w:val="-5"/>
          <w:sz w:val="24"/>
          <w:szCs w:val="24"/>
          <w:lang w:eastAsia="pl-PL"/>
        </w:rPr>
        <w:t> </w:t>
      </w:r>
    </w:p>
    <w:p w:rsid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p>
    <w:p w:rsid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p>
    <w:p w:rsid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p>
    <w:p w:rsid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p>
    <w:p w:rsid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p>
    <w:p w:rsid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p>
    <w:p w:rsid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p>
    <w:p w:rsid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p>
    <w:p w:rsid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p>
    <w:p w:rsid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p>
    <w:p w:rsid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p>
    <w:p w:rsidR="00533FAD" w:rsidRDefault="00533FAD" w:rsidP="00533FAD">
      <w:pPr>
        <w:shd w:val="clear" w:color="auto" w:fill="FFFFFF"/>
        <w:spacing w:after="150" w:line="240" w:lineRule="auto"/>
        <w:jc w:val="both"/>
        <w:rPr>
          <w:rFonts w:ascii="Times New Roman" w:eastAsia="Times New Roman" w:hAnsi="Times New Roman"/>
          <w:spacing w:val="-5"/>
          <w:sz w:val="24"/>
          <w:szCs w:val="24"/>
          <w:lang w:eastAsia="pl-PL"/>
        </w:rPr>
      </w:pPr>
    </w:p>
    <w:p w:rsidR="005269FF" w:rsidRDefault="00F25F1F" w:rsidP="00F25F1F">
      <w:pPr>
        <w:shd w:val="clear" w:color="auto" w:fill="FFFFFF"/>
        <w:spacing w:after="150" w:line="240" w:lineRule="auto"/>
        <w:jc w:val="both"/>
        <w:rPr>
          <w:rFonts w:ascii="Times New Roman" w:eastAsia="Times New Roman" w:hAnsi="Times New Roman" w:cs="Times New Roman"/>
          <w:spacing w:val="-5"/>
          <w:sz w:val="18"/>
          <w:szCs w:val="18"/>
          <w:lang w:eastAsia="pl-PL"/>
        </w:rPr>
      </w:pPr>
      <w:r w:rsidRPr="00F25F1F">
        <w:rPr>
          <w:rFonts w:ascii="Times New Roman" w:eastAsia="Times New Roman" w:hAnsi="Times New Roman" w:cs="Times New Roman"/>
          <w:spacing w:val="-5"/>
          <w:sz w:val="18"/>
          <w:szCs w:val="18"/>
          <w:lang w:eastAsia="pl-PL"/>
        </w:rPr>
        <w:t> </w:t>
      </w:r>
    </w:p>
    <w:p w:rsidR="005269FF" w:rsidRDefault="005269FF" w:rsidP="00F25F1F">
      <w:pPr>
        <w:shd w:val="clear" w:color="auto" w:fill="FFFFFF"/>
        <w:spacing w:after="150" w:line="240" w:lineRule="auto"/>
        <w:jc w:val="both"/>
        <w:rPr>
          <w:rFonts w:ascii="Times New Roman" w:eastAsia="Times New Roman" w:hAnsi="Times New Roman" w:cs="Times New Roman"/>
          <w:spacing w:val="-5"/>
          <w:sz w:val="18"/>
          <w:szCs w:val="18"/>
          <w:lang w:eastAsia="pl-PL"/>
        </w:rPr>
      </w:pPr>
    </w:p>
    <w:p w:rsidR="00533FAD" w:rsidRPr="00E224E2" w:rsidRDefault="00D83AED" w:rsidP="00F25F1F">
      <w:pPr>
        <w:shd w:val="clear" w:color="auto" w:fill="FFFFFF"/>
        <w:spacing w:after="150" w:line="240" w:lineRule="auto"/>
        <w:jc w:val="both"/>
        <w:rPr>
          <w:rFonts w:ascii="Times New Roman" w:eastAsia="Times New Roman" w:hAnsi="Times New Roman" w:cs="Times New Roman"/>
          <w:i/>
          <w:spacing w:val="-5"/>
          <w:sz w:val="20"/>
          <w:szCs w:val="20"/>
          <w:lang w:eastAsia="pl-PL"/>
        </w:rPr>
      </w:pPr>
      <w:r>
        <w:rPr>
          <w:rFonts w:ascii="Times New Roman" w:eastAsia="Times New Roman" w:hAnsi="Times New Roman" w:cs="Times New Roman"/>
          <w:i/>
          <w:spacing w:val="-5"/>
          <w:sz w:val="20"/>
          <w:szCs w:val="20"/>
          <w:lang w:eastAsia="pl-PL"/>
        </w:rPr>
        <w:lastRenderedPageBreak/>
        <w:t>Załącznik 2</w:t>
      </w:r>
      <w:r w:rsidR="00F25F1F" w:rsidRPr="00E224E2">
        <w:rPr>
          <w:rFonts w:ascii="Times New Roman" w:eastAsia="Times New Roman" w:hAnsi="Times New Roman" w:cs="Times New Roman"/>
          <w:i/>
          <w:spacing w:val="-5"/>
          <w:sz w:val="20"/>
          <w:szCs w:val="20"/>
          <w:lang w:eastAsia="pl-PL"/>
        </w:rPr>
        <w:t xml:space="preserve"> (</w:t>
      </w:r>
      <w:r w:rsidR="00F25F1F" w:rsidRPr="00E224E2">
        <w:rPr>
          <w:rFonts w:ascii="Times New Roman" w:hAnsi="Times New Roman" w:cs="Times New Roman"/>
          <w:i/>
          <w:noProof/>
          <w:sz w:val="20"/>
          <w:szCs w:val="20"/>
        </w:rPr>
        <w:t>zasady wsparcia małoletniego po ujawnieniu doznanej przez niego krzywdy</w:t>
      </w:r>
      <w:r w:rsidR="00F25F1F" w:rsidRPr="00E224E2">
        <w:rPr>
          <w:rFonts w:ascii="Times New Roman" w:eastAsia="Times New Roman" w:hAnsi="Times New Roman" w:cs="Times New Roman"/>
          <w:i/>
          <w:spacing w:val="-5"/>
          <w:sz w:val="20"/>
          <w:szCs w:val="20"/>
          <w:lang w:eastAsia="pl-PL"/>
        </w:rPr>
        <w:t>)</w:t>
      </w:r>
    </w:p>
    <w:p w:rsidR="00F25F1F" w:rsidRDefault="00F25F1F" w:rsidP="00F25F1F">
      <w:pPr>
        <w:shd w:val="clear" w:color="auto" w:fill="FFFFFF"/>
        <w:spacing w:after="150" w:line="240" w:lineRule="auto"/>
        <w:jc w:val="both"/>
        <w:rPr>
          <w:rFonts w:ascii="Times New Roman" w:eastAsia="Times New Roman" w:hAnsi="Times New Roman" w:cs="Times New Roman"/>
          <w:spacing w:val="-5"/>
          <w:sz w:val="18"/>
          <w:szCs w:val="18"/>
          <w:lang w:eastAsia="pl-PL"/>
        </w:rPr>
      </w:pPr>
    </w:p>
    <w:p w:rsidR="00F25F1F" w:rsidRDefault="00F25F1F" w:rsidP="00F25F1F">
      <w:pPr>
        <w:shd w:val="clear" w:color="auto" w:fill="FFFFFF"/>
        <w:spacing w:after="150" w:line="240" w:lineRule="auto"/>
        <w:jc w:val="both"/>
        <w:rPr>
          <w:rFonts w:ascii="Times New Roman" w:eastAsia="Times New Roman" w:hAnsi="Times New Roman" w:cs="Times New Roman"/>
          <w:spacing w:val="-5"/>
          <w:sz w:val="18"/>
          <w:szCs w:val="18"/>
          <w:lang w:eastAsia="pl-PL"/>
        </w:rPr>
      </w:pPr>
    </w:p>
    <w:p w:rsidR="00F25F1F" w:rsidRDefault="00F25F1F" w:rsidP="00F25F1F">
      <w:pPr>
        <w:pStyle w:val="Akapitzlist"/>
        <w:spacing w:after="0" w:line="360" w:lineRule="auto"/>
        <w:ind w:left="142"/>
        <w:jc w:val="center"/>
        <w:rPr>
          <w:rFonts w:ascii="Times New Roman" w:hAnsi="Times New Roman"/>
          <w:b/>
          <w:sz w:val="24"/>
          <w:szCs w:val="24"/>
          <w:u w:val="single"/>
        </w:rPr>
      </w:pPr>
      <w:r w:rsidRPr="00F25F1F">
        <w:rPr>
          <w:rFonts w:ascii="Times New Roman" w:hAnsi="Times New Roman"/>
          <w:b/>
          <w:sz w:val="24"/>
          <w:szCs w:val="24"/>
          <w:u w:val="single"/>
        </w:rPr>
        <w:t>ZASADY USTALANIA PLANU WSPARCIA</w:t>
      </w:r>
      <w:r>
        <w:rPr>
          <w:rFonts w:ascii="Times New Roman" w:hAnsi="Times New Roman"/>
          <w:b/>
          <w:sz w:val="24"/>
          <w:szCs w:val="24"/>
          <w:u w:val="single"/>
        </w:rPr>
        <w:t xml:space="preserve"> MAŁOLETNIEGO PO UJAWNIENIU DOZNANEJ PRZEZ NIEGO KRZYWDY</w:t>
      </w:r>
    </w:p>
    <w:p w:rsidR="00F25F1F" w:rsidRPr="00F25F1F" w:rsidRDefault="00F25F1F" w:rsidP="00F25F1F">
      <w:pPr>
        <w:pStyle w:val="Akapitzlist"/>
        <w:spacing w:after="0" w:line="360" w:lineRule="auto"/>
        <w:ind w:left="142"/>
        <w:jc w:val="center"/>
        <w:rPr>
          <w:rFonts w:ascii="Times New Roman" w:hAnsi="Times New Roman"/>
          <w:b/>
          <w:sz w:val="24"/>
          <w:szCs w:val="24"/>
          <w:u w:val="single"/>
        </w:rPr>
      </w:pPr>
    </w:p>
    <w:p w:rsidR="00F25F1F" w:rsidRPr="00F25F1F" w:rsidRDefault="00F25F1F" w:rsidP="00F25F1F">
      <w:pPr>
        <w:pStyle w:val="Akapitzlist"/>
        <w:spacing w:after="0" w:line="360" w:lineRule="auto"/>
        <w:ind w:left="142" w:right="510"/>
        <w:jc w:val="both"/>
        <w:rPr>
          <w:rFonts w:ascii="Times New Roman" w:hAnsi="Times New Roman"/>
          <w:sz w:val="24"/>
          <w:szCs w:val="24"/>
        </w:rPr>
      </w:pPr>
      <w:r w:rsidRPr="00F25F1F">
        <w:rPr>
          <w:rFonts w:ascii="Times New Roman" w:hAnsi="Times New Roman"/>
          <w:sz w:val="24"/>
          <w:szCs w:val="24"/>
        </w:rPr>
        <w:t xml:space="preserve">1. Rozpoznanie sygnałów: </w:t>
      </w:r>
    </w:p>
    <w:p w:rsidR="00F25F1F" w:rsidRPr="00F25F1F" w:rsidRDefault="00F25F1F" w:rsidP="00F25F1F">
      <w:pPr>
        <w:pStyle w:val="Akapitzlist"/>
        <w:spacing w:after="0" w:line="360" w:lineRule="auto"/>
        <w:ind w:left="142"/>
        <w:jc w:val="both"/>
        <w:rPr>
          <w:rFonts w:ascii="Times New Roman" w:hAnsi="Times New Roman"/>
          <w:sz w:val="24"/>
          <w:szCs w:val="24"/>
        </w:rPr>
      </w:pPr>
      <w:r w:rsidRPr="00F25F1F">
        <w:rPr>
          <w:rFonts w:ascii="Times New Roman" w:hAnsi="Times New Roman"/>
          <w:sz w:val="24"/>
          <w:szCs w:val="24"/>
        </w:rPr>
        <w:t xml:space="preserve">Każdy pracownik obowiązany jest do reagowania w przypadku zagrożenia dzieci. Pracownik posiadający wiedzę o problemie krzywdzenia dziecka bądź dostrzegający niepokojące sygnały wskazujące na sytuację niebezpieczną z udziałem małoletniego powinien dokonać rozpoznania wskazanych informacji i sygnałów zgodnie ze swoją wiedzą pedagogiczną i prawną, a w przypadku jej braku – winien zgłosić je dyrektorowi placówki/ przewodniczącemu zespołu interwencji kryzysowej. </w:t>
      </w:r>
    </w:p>
    <w:p w:rsidR="00F25F1F" w:rsidRPr="00F25F1F" w:rsidRDefault="00F25F1F" w:rsidP="00F25F1F">
      <w:pPr>
        <w:pStyle w:val="Akapitzlist"/>
        <w:numPr>
          <w:ilvl w:val="0"/>
          <w:numId w:val="10"/>
        </w:numPr>
        <w:spacing w:after="0" w:line="360" w:lineRule="auto"/>
        <w:ind w:right="510"/>
        <w:jc w:val="both"/>
        <w:rPr>
          <w:rFonts w:ascii="Times New Roman" w:hAnsi="Times New Roman"/>
          <w:sz w:val="24"/>
          <w:szCs w:val="24"/>
        </w:rPr>
      </w:pPr>
      <w:r w:rsidRPr="00F25F1F">
        <w:rPr>
          <w:rFonts w:ascii="Times New Roman" w:hAnsi="Times New Roman"/>
          <w:sz w:val="24"/>
          <w:szCs w:val="24"/>
        </w:rPr>
        <w:t>Sprawdzanie sygnałów:</w:t>
      </w:r>
    </w:p>
    <w:p w:rsidR="00F25F1F" w:rsidRPr="00F25F1F" w:rsidRDefault="00F25F1F" w:rsidP="00F25F1F">
      <w:pPr>
        <w:pStyle w:val="Akapitzlist"/>
        <w:spacing w:after="0" w:line="360" w:lineRule="auto"/>
        <w:ind w:left="142"/>
        <w:jc w:val="both"/>
        <w:rPr>
          <w:rFonts w:ascii="Times New Roman" w:hAnsi="Times New Roman"/>
          <w:sz w:val="24"/>
          <w:szCs w:val="24"/>
        </w:rPr>
      </w:pPr>
      <w:r w:rsidRPr="00F25F1F">
        <w:rPr>
          <w:rFonts w:ascii="Times New Roman" w:hAnsi="Times New Roman"/>
          <w:sz w:val="24"/>
          <w:szCs w:val="24"/>
        </w:rPr>
        <w:t xml:space="preserve"> Dyrektor/przewodniczący zespołu interwencji kryzysowej zbiera dodatkowe informacje od pracowników placówki, dokonuje weryfikacja sygnałów z różnych źródeł oraz koordynuje działania między pracownikami placówki. </w:t>
      </w:r>
    </w:p>
    <w:p w:rsidR="00F25F1F" w:rsidRPr="00F25F1F" w:rsidRDefault="00F25F1F" w:rsidP="00F25F1F">
      <w:pPr>
        <w:pStyle w:val="Akapitzlist"/>
        <w:numPr>
          <w:ilvl w:val="0"/>
          <w:numId w:val="10"/>
        </w:numPr>
        <w:spacing w:after="0" w:line="360" w:lineRule="auto"/>
        <w:ind w:right="510"/>
        <w:jc w:val="both"/>
        <w:rPr>
          <w:rFonts w:ascii="Times New Roman" w:hAnsi="Times New Roman"/>
          <w:sz w:val="24"/>
          <w:szCs w:val="24"/>
        </w:rPr>
      </w:pPr>
      <w:r w:rsidRPr="00F25F1F">
        <w:rPr>
          <w:rFonts w:ascii="Times New Roman" w:hAnsi="Times New Roman"/>
          <w:sz w:val="24"/>
          <w:szCs w:val="24"/>
        </w:rPr>
        <w:t xml:space="preserve">Analiza zebranych informacji. </w:t>
      </w:r>
    </w:p>
    <w:p w:rsidR="00F25F1F" w:rsidRPr="00F25F1F" w:rsidRDefault="00F25F1F" w:rsidP="00F25F1F">
      <w:pPr>
        <w:spacing w:after="0" w:line="360" w:lineRule="auto"/>
        <w:ind w:left="142" w:right="510"/>
        <w:jc w:val="both"/>
        <w:rPr>
          <w:rFonts w:ascii="Times New Roman" w:hAnsi="Times New Roman"/>
          <w:sz w:val="24"/>
          <w:szCs w:val="24"/>
        </w:rPr>
      </w:pPr>
      <w:r w:rsidRPr="00F25F1F">
        <w:rPr>
          <w:rFonts w:ascii="Times New Roman" w:hAnsi="Times New Roman"/>
          <w:sz w:val="24"/>
          <w:szCs w:val="24"/>
        </w:rPr>
        <w:t xml:space="preserve">Analiza zebranych informacji powinna obejmować: </w:t>
      </w:r>
    </w:p>
    <w:p w:rsidR="00F25F1F" w:rsidRPr="00F25F1F" w:rsidRDefault="00F25F1F" w:rsidP="00F25F1F">
      <w:pPr>
        <w:spacing w:after="0" w:line="360" w:lineRule="auto"/>
        <w:ind w:left="142" w:right="510"/>
        <w:jc w:val="both"/>
        <w:rPr>
          <w:rFonts w:ascii="Times New Roman" w:hAnsi="Times New Roman"/>
          <w:sz w:val="24"/>
          <w:szCs w:val="24"/>
        </w:rPr>
      </w:pPr>
      <w:r w:rsidRPr="00F25F1F">
        <w:rPr>
          <w:rFonts w:ascii="Times New Roman" w:hAnsi="Times New Roman"/>
          <w:sz w:val="24"/>
          <w:szCs w:val="24"/>
        </w:rPr>
        <w:t xml:space="preserve">− Diagnozę problemu krzywdzenia dziecka. </w:t>
      </w:r>
    </w:p>
    <w:p w:rsidR="00F25F1F" w:rsidRPr="00F25F1F" w:rsidRDefault="00F25F1F" w:rsidP="00F25F1F">
      <w:pPr>
        <w:spacing w:after="0" w:line="360" w:lineRule="auto"/>
        <w:ind w:left="142" w:right="510"/>
        <w:jc w:val="both"/>
        <w:rPr>
          <w:rFonts w:ascii="Times New Roman" w:hAnsi="Times New Roman"/>
          <w:sz w:val="24"/>
          <w:szCs w:val="24"/>
        </w:rPr>
      </w:pPr>
      <w:r w:rsidRPr="00F25F1F">
        <w:rPr>
          <w:rFonts w:ascii="Times New Roman" w:hAnsi="Times New Roman"/>
          <w:sz w:val="24"/>
          <w:szCs w:val="24"/>
        </w:rPr>
        <w:t xml:space="preserve">− Określenie stopnia zagrożenia bezpieczeństwa dziecka. </w:t>
      </w:r>
    </w:p>
    <w:p w:rsidR="00F25F1F" w:rsidRPr="00F25F1F" w:rsidRDefault="00F25F1F" w:rsidP="00F25F1F">
      <w:pPr>
        <w:spacing w:after="0" w:line="360" w:lineRule="auto"/>
        <w:ind w:left="142" w:right="510"/>
        <w:jc w:val="both"/>
        <w:rPr>
          <w:rFonts w:ascii="Times New Roman" w:hAnsi="Times New Roman"/>
          <w:sz w:val="24"/>
          <w:szCs w:val="24"/>
        </w:rPr>
      </w:pPr>
      <w:r w:rsidRPr="00F25F1F">
        <w:rPr>
          <w:rFonts w:ascii="Times New Roman" w:hAnsi="Times New Roman"/>
          <w:sz w:val="24"/>
          <w:szCs w:val="24"/>
        </w:rPr>
        <w:t xml:space="preserve">− Identyfikację potencjalnych sojuszników dziecka w rodzinie. </w:t>
      </w:r>
    </w:p>
    <w:p w:rsidR="00F25F1F" w:rsidRPr="00F25F1F" w:rsidRDefault="00F25F1F" w:rsidP="00F25F1F">
      <w:pPr>
        <w:pStyle w:val="Akapitzlist"/>
        <w:numPr>
          <w:ilvl w:val="0"/>
          <w:numId w:val="10"/>
        </w:numPr>
        <w:spacing w:after="0" w:line="360" w:lineRule="auto"/>
        <w:ind w:right="510"/>
        <w:jc w:val="both"/>
        <w:rPr>
          <w:rFonts w:ascii="Times New Roman" w:hAnsi="Times New Roman"/>
          <w:sz w:val="24"/>
          <w:szCs w:val="24"/>
        </w:rPr>
      </w:pPr>
      <w:r w:rsidRPr="00F25F1F">
        <w:rPr>
          <w:rFonts w:ascii="Times New Roman" w:hAnsi="Times New Roman"/>
          <w:sz w:val="24"/>
          <w:szCs w:val="24"/>
        </w:rPr>
        <w:t xml:space="preserve">Zaplanowanie i przeprowadzenie interwencji. </w:t>
      </w:r>
    </w:p>
    <w:p w:rsidR="00F25F1F" w:rsidRPr="00F25F1F" w:rsidRDefault="00F25F1F" w:rsidP="00F25F1F">
      <w:pPr>
        <w:spacing w:after="0" w:line="360" w:lineRule="auto"/>
        <w:ind w:left="142" w:right="510"/>
        <w:jc w:val="both"/>
        <w:rPr>
          <w:rFonts w:ascii="Times New Roman" w:hAnsi="Times New Roman"/>
          <w:sz w:val="24"/>
          <w:szCs w:val="24"/>
        </w:rPr>
      </w:pPr>
      <w:r w:rsidRPr="00F25F1F">
        <w:rPr>
          <w:rFonts w:ascii="Times New Roman" w:hAnsi="Times New Roman"/>
          <w:sz w:val="24"/>
          <w:szCs w:val="24"/>
        </w:rPr>
        <w:t xml:space="preserve">Interwencja powinna przebiegać zgodnie ze schematem: </w:t>
      </w:r>
    </w:p>
    <w:p w:rsidR="00F25F1F" w:rsidRPr="00F25F1F" w:rsidRDefault="00F25F1F" w:rsidP="00F25F1F">
      <w:pPr>
        <w:spacing w:after="0" w:line="360" w:lineRule="auto"/>
        <w:ind w:left="142" w:right="510"/>
        <w:jc w:val="both"/>
        <w:rPr>
          <w:rFonts w:ascii="Times New Roman" w:hAnsi="Times New Roman"/>
          <w:sz w:val="24"/>
          <w:szCs w:val="24"/>
        </w:rPr>
      </w:pPr>
      <w:r>
        <w:rPr>
          <w:rFonts w:ascii="Times New Roman" w:hAnsi="Times New Roman"/>
          <w:sz w:val="24"/>
          <w:szCs w:val="24"/>
        </w:rPr>
        <w:t xml:space="preserve">a) </w:t>
      </w:r>
      <w:r w:rsidRPr="00F25F1F">
        <w:rPr>
          <w:rFonts w:ascii="Times New Roman" w:hAnsi="Times New Roman"/>
          <w:sz w:val="24"/>
          <w:szCs w:val="24"/>
        </w:rPr>
        <w:t xml:space="preserve"> Przygotowanie do interwencji w przypadku potwierdzenia krzywdzenia. </w:t>
      </w:r>
    </w:p>
    <w:p w:rsidR="00F25F1F" w:rsidRPr="00F25F1F" w:rsidRDefault="00F25F1F" w:rsidP="00F25F1F">
      <w:pPr>
        <w:spacing w:after="0" w:line="360" w:lineRule="auto"/>
        <w:ind w:left="142" w:right="510"/>
        <w:jc w:val="both"/>
        <w:rPr>
          <w:rFonts w:ascii="Times New Roman" w:hAnsi="Times New Roman"/>
          <w:sz w:val="24"/>
          <w:szCs w:val="24"/>
        </w:rPr>
      </w:pPr>
      <w:r>
        <w:rPr>
          <w:rFonts w:ascii="Times New Roman" w:hAnsi="Times New Roman"/>
          <w:sz w:val="24"/>
          <w:szCs w:val="24"/>
        </w:rPr>
        <w:t xml:space="preserve">b) </w:t>
      </w:r>
      <w:r w:rsidRPr="00F25F1F">
        <w:rPr>
          <w:rFonts w:ascii="Times New Roman" w:hAnsi="Times New Roman"/>
          <w:sz w:val="24"/>
          <w:szCs w:val="24"/>
        </w:rPr>
        <w:t xml:space="preserve"> Działania ukierunkowane na bezpieczeństwo dziecka. </w:t>
      </w:r>
    </w:p>
    <w:p w:rsidR="00F25F1F" w:rsidRPr="00F25F1F" w:rsidRDefault="00F25F1F" w:rsidP="00F25F1F">
      <w:pPr>
        <w:spacing w:after="0" w:line="360" w:lineRule="auto"/>
        <w:ind w:left="142" w:right="510"/>
        <w:jc w:val="both"/>
        <w:rPr>
          <w:rFonts w:ascii="Times New Roman" w:hAnsi="Times New Roman"/>
          <w:sz w:val="24"/>
          <w:szCs w:val="24"/>
        </w:rPr>
      </w:pPr>
      <w:r>
        <w:rPr>
          <w:rFonts w:ascii="Times New Roman" w:hAnsi="Times New Roman"/>
          <w:sz w:val="24"/>
          <w:szCs w:val="24"/>
        </w:rPr>
        <w:t xml:space="preserve">c) </w:t>
      </w:r>
      <w:r w:rsidRPr="00F25F1F">
        <w:rPr>
          <w:rFonts w:ascii="Times New Roman" w:hAnsi="Times New Roman"/>
          <w:sz w:val="24"/>
          <w:szCs w:val="24"/>
        </w:rPr>
        <w:t xml:space="preserve"> Zaangażowanie sojuszników w ochronę dziecka. </w:t>
      </w:r>
    </w:p>
    <w:p w:rsidR="00F25F1F" w:rsidRPr="00F25F1F" w:rsidRDefault="00F25F1F" w:rsidP="00F25F1F">
      <w:pPr>
        <w:spacing w:after="0" w:line="360" w:lineRule="auto"/>
        <w:ind w:left="142" w:right="510"/>
        <w:jc w:val="both"/>
        <w:rPr>
          <w:rFonts w:ascii="Times New Roman" w:hAnsi="Times New Roman"/>
          <w:sz w:val="24"/>
          <w:szCs w:val="24"/>
        </w:rPr>
      </w:pPr>
      <w:r>
        <w:rPr>
          <w:rFonts w:ascii="Times New Roman" w:hAnsi="Times New Roman"/>
          <w:sz w:val="24"/>
          <w:szCs w:val="24"/>
        </w:rPr>
        <w:t xml:space="preserve">d) </w:t>
      </w:r>
      <w:r w:rsidRPr="00F25F1F">
        <w:rPr>
          <w:rFonts w:ascii="Times New Roman" w:hAnsi="Times New Roman"/>
          <w:sz w:val="24"/>
          <w:szCs w:val="24"/>
        </w:rPr>
        <w:t xml:space="preserve"> Długofalowe monitorowanie sytuacji w rodzinie. </w:t>
      </w:r>
    </w:p>
    <w:p w:rsidR="00F25F1F" w:rsidRPr="00F25F1F" w:rsidRDefault="00F25F1F" w:rsidP="00F25F1F">
      <w:pPr>
        <w:spacing w:after="0" w:line="360" w:lineRule="auto"/>
        <w:ind w:left="142" w:right="510"/>
        <w:jc w:val="both"/>
        <w:rPr>
          <w:rFonts w:ascii="Times New Roman" w:hAnsi="Times New Roman"/>
          <w:sz w:val="24"/>
          <w:szCs w:val="24"/>
        </w:rPr>
      </w:pPr>
      <w:r>
        <w:rPr>
          <w:rFonts w:ascii="Times New Roman" w:hAnsi="Times New Roman"/>
          <w:sz w:val="24"/>
          <w:szCs w:val="24"/>
        </w:rPr>
        <w:t xml:space="preserve">e) </w:t>
      </w:r>
      <w:r w:rsidRPr="00F25F1F">
        <w:rPr>
          <w:rFonts w:ascii="Times New Roman" w:hAnsi="Times New Roman"/>
          <w:sz w:val="24"/>
          <w:szCs w:val="24"/>
        </w:rPr>
        <w:t xml:space="preserve"> Działania prawne. </w:t>
      </w:r>
    </w:p>
    <w:p w:rsidR="00F25F1F" w:rsidRPr="00F25F1F" w:rsidRDefault="00F25F1F" w:rsidP="00F25F1F">
      <w:pPr>
        <w:spacing w:after="0" w:line="360" w:lineRule="auto"/>
        <w:ind w:left="142"/>
        <w:jc w:val="both"/>
        <w:rPr>
          <w:rFonts w:ascii="Times New Roman" w:hAnsi="Times New Roman"/>
          <w:sz w:val="24"/>
          <w:szCs w:val="24"/>
        </w:rPr>
      </w:pPr>
      <w:r w:rsidRPr="00F25F1F">
        <w:rPr>
          <w:rFonts w:ascii="Times New Roman" w:hAnsi="Times New Roman"/>
          <w:sz w:val="24"/>
          <w:szCs w:val="24"/>
        </w:rPr>
        <w:t xml:space="preserve">Inicjacja interwencji następuje z inicjatywy instytucji rozpoznającej niepokojące sygnały (np. dyrektora szkoły). W poważniejszych przypadkach niezbędna jest współpraca pomiędzy specjalistami pracującymi w placówce/instytucji oraz poza nią. Dyrektor placówki bądź wyznaczona przez niego osoba koordynuje interwencję. </w:t>
      </w:r>
    </w:p>
    <w:p w:rsidR="00F25F1F" w:rsidRPr="00F25F1F" w:rsidRDefault="00F25F1F" w:rsidP="00F25F1F">
      <w:pPr>
        <w:pStyle w:val="Akapitzlist"/>
        <w:numPr>
          <w:ilvl w:val="0"/>
          <w:numId w:val="10"/>
        </w:numPr>
        <w:spacing w:after="0" w:line="360" w:lineRule="auto"/>
        <w:ind w:right="510"/>
        <w:jc w:val="both"/>
        <w:rPr>
          <w:rFonts w:ascii="Times New Roman" w:hAnsi="Times New Roman"/>
          <w:sz w:val="24"/>
          <w:szCs w:val="24"/>
        </w:rPr>
      </w:pPr>
      <w:r w:rsidRPr="00F25F1F">
        <w:rPr>
          <w:rFonts w:ascii="Times New Roman" w:hAnsi="Times New Roman"/>
          <w:sz w:val="24"/>
          <w:szCs w:val="24"/>
        </w:rPr>
        <w:t xml:space="preserve">Interwencja w systemie rodzinnym. </w:t>
      </w:r>
    </w:p>
    <w:p w:rsidR="00F25F1F" w:rsidRPr="00F25F1F" w:rsidRDefault="00F25F1F" w:rsidP="00F25F1F">
      <w:pPr>
        <w:spacing w:after="0" w:line="360" w:lineRule="auto"/>
        <w:ind w:left="142"/>
        <w:jc w:val="both"/>
        <w:rPr>
          <w:rFonts w:ascii="Times New Roman" w:hAnsi="Times New Roman"/>
          <w:sz w:val="24"/>
          <w:szCs w:val="24"/>
        </w:rPr>
      </w:pPr>
      <w:r w:rsidRPr="00F25F1F">
        <w:rPr>
          <w:rFonts w:ascii="Times New Roman" w:hAnsi="Times New Roman"/>
          <w:sz w:val="24"/>
          <w:szCs w:val="24"/>
        </w:rPr>
        <w:lastRenderedPageBreak/>
        <w:t xml:space="preserve">Interwencja oddziałuje na całą rodzinę. Należy dokonać identyfikacji rodzica "niekrzywdzącego" jako potencjalnego sojusznika, rozróżnić rodzica aktywnie krzywdzącego dziecko od „niekrzywdzącego”, a Zasady ustalania planu wsparcia małoletniego po ujawnieniu krzywdzenia następnie stworzyć warunki do korzystania ze specjalistycznej pomocy, np. poprzez wsparcie w skorzystaniu programów czy kontakt z odpowiednimi instytucjami. </w:t>
      </w:r>
    </w:p>
    <w:p w:rsidR="00F25F1F" w:rsidRPr="00F25F1F" w:rsidRDefault="00F25F1F" w:rsidP="00F25F1F">
      <w:pPr>
        <w:pStyle w:val="Akapitzlist"/>
        <w:numPr>
          <w:ilvl w:val="0"/>
          <w:numId w:val="10"/>
        </w:numPr>
        <w:spacing w:after="0" w:line="360" w:lineRule="auto"/>
        <w:ind w:right="510"/>
        <w:jc w:val="both"/>
        <w:rPr>
          <w:rFonts w:ascii="Times New Roman" w:hAnsi="Times New Roman"/>
          <w:sz w:val="24"/>
          <w:szCs w:val="24"/>
        </w:rPr>
      </w:pPr>
      <w:r w:rsidRPr="00F25F1F">
        <w:rPr>
          <w:rFonts w:ascii="Times New Roman" w:hAnsi="Times New Roman"/>
          <w:sz w:val="24"/>
          <w:szCs w:val="24"/>
        </w:rPr>
        <w:t xml:space="preserve">Zadania szkoły w pomocy dziecku krzywdzonemu: </w:t>
      </w:r>
    </w:p>
    <w:p w:rsidR="00F25F1F" w:rsidRPr="00F25F1F" w:rsidRDefault="00F25F1F" w:rsidP="00F25F1F">
      <w:pPr>
        <w:spacing w:after="0" w:line="360" w:lineRule="auto"/>
        <w:ind w:left="142" w:right="510"/>
        <w:jc w:val="both"/>
        <w:rPr>
          <w:rFonts w:ascii="Times New Roman" w:hAnsi="Times New Roman"/>
          <w:sz w:val="24"/>
          <w:szCs w:val="24"/>
        </w:rPr>
      </w:pPr>
      <w:r w:rsidRPr="00F25F1F">
        <w:rPr>
          <w:rFonts w:ascii="Times New Roman" w:hAnsi="Times New Roman"/>
          <w:sz w:val="24"/>
          <w:szCs w:val="24"/>
        </w:rPr>
        <w:t xml:space="preserve">• Zauważenie sygnałów i zainicjowanie działań interwencyjnych. </w:t>
      </w:r>
    </w:p>
    <w:p w:rsidR="00F25F1F" w:rsidRPr="00F25F1F" w:rsidRDefault="00F25F1F" w:rsidP="00F25F1F">
      <w:pPr>
        <w:spacing w:after="0" w:line="360" w:lineRule="auto"/>
        <w:ind w:left="142"/>
        <w:jc w:val="both"/>
        <w:rPr>
          <w:rFonts w:ascii="Times New Roman" w:hAnsi="Times New Roman"/>
          <w:sz w:val="24"/>
          <w:szCs w:val="24"/>
        </w:rPr>
      </w:pPr>
      <w:r w:rsidRPr="00F25F1F">
        <w:rPr>
          <w:rFonts w:ascii="Times New Roman" w:hAnsi="Times New Roman"/>
          <w:sz w:val="24"/>
          <w:szCs w:val="24"/>
        </w:rPr>
        <w:t xml:space="preserve">• Współpraca z rodzicami w powstrzymywaniu krzywdzenia i rozwiązywaniu problemów. </w:t>
      </w:r>
    </w:p>
    <w:p w:rsidR="00F25F1F" w:rsidRPr="00F25F1F" w:rsidRDefault="00F25F1F" w:rsidP="00F25F1F">
      <w:pPr>
        <w:spacing w:after="0" w:line="360" w:lineRule="auto"/>
        <w:ind w:left="142" w:right="510"/>
        <w:jc w:val="both"/>
        <w:rPr>
          <w:rFonts w:ascii="Times New Roman" w:hAnsi="Times New Roman"/>
          <w:sz w:val="24"/>
          <w:szCs w:val="24"/>
        </w:rPr>
      </w:pPr>
      <w:r w:rsidRPr="00F25F1F">
        <w:rPr>
          <w:rFonts w:ascii="Times New Roman" w:hAnsi="Times New Roman"/>
          <w:sz w:val="24"/>
          <w:szCs w:val="24"/>
        </w:rPr>
        <w:t xml:space="preserve">• Podjęcie działań prawnych w uzasadnionych przypadkach. </w:t>
      </w:r>
    </w:p>
    <w:p w:rsidR="00F25F1F" w:rsidRPr="00F25F1F" w:rsidRDefault="00F25F1F" w:rsidP="00F25F1F">
      <w:pPr>
        <w:spacing w:after="0" w:line="360" w:lineRule="auto"/>
        <w:ind w:left="142"/>
        <w:jc w:val="both"/>
        <w:rPr>
          <w:rFonts w:ascii="Times New Roman" w:hAnsi="Times New Roman"/>
          <w:sz w:val="24"/>
          <w:szCs w:val="24"/>
        </w:rPr>
      </w:pPr>
      <w:r w:rsidRPr="00F25F1F">
        <w:rPr>
          <w:rFonts w:ascii="Times New Roman" w:hAnsi="Times New Roman"/>
          <w:sz w:val="24"/>
          <w:szCs w:val="24"/>
        </w:rPr>
        <w:t xml:space="preserve">• Objęcie dziecka na terenie szkoły pomocą w realizowaniu zadań szkolnych. </w:t>
      </w:r>
    </w:p>
    <w:p w:rsidR="00F25F1F" w:rsidRPr="00F25F1F" w:rsidRDefault="00F25F1F" w:rsidP="00F25F1F">
      <w:pPr>
        <w:spacing w:after="0" w:line="360" w:lineRule="auto"/>
        <w:ind w:left="142"/>
        <w:jc w:val="both"/>
        <w:rPr>
          <w:rFonts w:ascii="Times New Roman" w:hAnsi="Times New Roman"/>
          <w:sz w:val="24"/>
          <w:szCs w:val="24"/>
        </w:rPr>
      </w:pPr>
      <w:r w:rsidRPr="00F25F1F">
        <w:rPr>
          <w:rFonts w:ascii="Times New Roman" w:hAnsi="Times New Roman"/>
          <w:sz w:val="24"/>
          <w:szCs w:val="24"/>
        </w:rPr>
        <w:t xml:space="preserve">• Korygowanie zaburzeń zachowania dzieci w ramach codziennej pracy wychowawców         i nauczycieli. </w:t>
      </w:r>
    </w:p>
    <w:p w:rsidR="00F25F1F" w:rsidRPr="00F25F1F" w:rsidRDefault="00F25F1F" w:rsidP="00F25F1F">
      <w:pPr>
        <w:spacing w:after="0" w:line="360" w:lineRule="auto"/>
        <w:ind w:left="142"/>
        <w:jc w:val="both"/>
        <w:rPr>
          <w:rFonts w:ascii="Times New Roman" w:hAnsi="Times New Roman"/>
          <w:sz w:val="24"/>
          <w:szCs w:val="24"/>
        </w:rPr>
      </w:pPr>
      <w:r w:rsidRPr="00F25F1F">
        <w:rPr>
          <w:rFonts w:ascii="Times New Roman" w:hAnsi="Times New Roman"/>
          <w:sz w:val="24"/>
          <w:szCs w:val="24"/>
        </w:rPr>
        <w:t xml:space="preserve">• Praca nad zmianą relacji między dziećmi w środowisku szkolnym. </w:t>
      </w:r>
    </w:p>
    <w:p w:rsidR="00F25F1F" w:rsidRPr="00F25F1F" w:rsidRDefault="00F25F1F" w:rsidP="00F25F1F">
      <w:pPr>
        <w:spacing w:after="0" w:line="360" w:lineRule="auto"/>
        <w:ind w:left="142"/>
        <w:jc w:val="both"/>
        <w:rPr>
          <w:rFonts w:ascii="Times New Roman" w:hAnsi="Times New Roman"/>
          <w:noProof/>
          <w:sz w:val="24"/>
          <w:szCs w:val="24"/>
        </w:rPr>
      </w:pPr>
      <w:r w:rsidRPr="00F25F1F">
        <w:rPr>
          <w:rFonts w:ascii="Times New Roman" w:hAnsi="Times New Roman"/>
          <w:sz w:val="24"/>
          <w:szCs w:val="24"/>
        </w:rPr>
        <w:t>• Oferowanie pomocy specjalistycznej, takiej jak socjoterapia czy psychoterapia, gdy to konieczne.</w:t>
      </w:r>
    </w:p>
    <w:p w:rsidR="00F25F1F" w:rsidRDefault="00F25F1F" w:rsidP="00F25F1F">
      <w:pPr>
        <w:shd w:val="clear" w:color="auto" w:fill="FFFFFF"/>
        <w:spacing w:after="150" w:line="240" w:lineRule="auto"/>
        <w:jc w:val="both"/>
        <w:rPr>
          <w:rFonts w:ascii="Times New Roman" w:eastAsia="Times New Roman" w:hAnsi="Times New Roman" w:cs="Times New Roman"/>
          <w:spacing w:val="-5"/>
          <w:sz w:val="18"/>
          <w:szCs w:val="18"/>
          <w:lang w:eastAsia="pl-PL"/>
        </w:rPr>
      </w:pPr>
    </w:p>
    <w:p w:rsidR="007608C4" w:rsidRDefault="007608C4" w:rsidP="00F25F1F">
      <w:pPr>
        <w:shd w:val="clear" w:color="auto" w:fill="FFFFFF"/>
        <w:spacing w:after="150" w:line="240" w:lineRule="auto"/>
        <w:jc w:val="both"/>
        <w:rPr>
          <w:rFonts w:ascii="Times New Roman" w:eastAsia="Times New Roman" w:hAnsi="Times New Roman" w:cs="Times New Roman"/>
          <w:spacing w:val="-5"/>
          <w:sz w:val="18"/>
          <w:szCs w:val="18"/>
          <w:lang w:eastAsia="pl-PL"/>
        </w:rPr>
      </w:pPr>
    </w:p>
    <w:p w:rsidR="007608C4" w:rsidRDefault="007608C4" w:rsidP="00F25F1F">
      <w:pPr>
        <w:shd w:val="clear" w:color="auto" w:fill="FFFFFF"/>
        <w:spacing w:after="150" w:line="240" w:lineRule="auto"/>
        <w:jc w:val="both"/>
        <w:rPr>
          <w:rFonts w:ascii="Times New Roman" w:eastAsia="Times New Roman" w:hAnsi="Times New Roman" w:cs="Times New Roman"/>
          <w:spacing w:val="-5"/>
          <w:sz w:val="18"/>
          <w:szCs w:val="18"/>
          <w:lang w:eastAsia="pl-PL"/>
        </w:rPr>
      </w:pPr>
    </w:p>
    <w:p w:rsidR="007608C4" w:rsidRDefault="007608C4" w:rsidP="00F25F1F">
      <w:pPr>
        <w:shd w:val="clear" w:color="auto" w:fill="FFFFFF"/>
        <w:spacing w:after="150" w:line="240" w:lineRule="auto"/>
        <w:jc w:val="both"/>
        <w:rPr>
          <w:rFonts w:ascii="Times New Roman" w:eastAsia="Times New Roman" w:hAnsi="Times New Roman" w:cs="Times New Roman"/>
          <w:spacing w:val="-5"/>
          <w:sz w:val="18"/>
          <w:szCs w:val="18"/>
          <w:lang w:eastAsia="pl-PL"/>
        </w:rPr>
      </w:pPr>
    </w:p>
    <w:p w:rsidR="007608C4" w:rsidRDefault="007608C4" w:rsidP="00F25F1F">
      <w:pPr>
        <w:shd w:val="clear" w:color="auto" w:fill="FFFFFF"/>
        <w:spacing w:after="150" w:line="240" w:lineRule="auto"/>
        <w:jc w:val="both"/>
        <w:rPr>
          <w:rFonts w:ascii="Times New Roman" w:eastAsia="Times New Roman" w:hAnsi="Times New Roman" w:cs="Times New Roman"/>
          <w:spacing w:val="-5"/>
          <w:sz w:val="18"/>
          <w:szCs w:val="18"/>
          <w:lang w:eastAsia="pl-PL"/>
        </w:rPr>
      </w:pPr>
    </w:p>
    <w:p w:rsidR="007608C4" w:rsidRDefault="007608C4" w:rsidP="00F25F1F">
      <w:pPr>
        <w:shd w:val="clear" w:color="auto" w:fill="FFFFFF"/>
        <w:spacing w:after="150" w:line="240" w:lineRule="auto"/>
        <w:jc w:val="both"/>
        <w:rPr>
          <w:rFonts w:ascii="Times New Roman" w:eastAsia="Times New Roman" w:hAnsi="Times New Roman" w:cs="Times New Roman"/>
          <w:spacing w:val="-5"/>
          <w:sz w:val="18"/>
          <w:szCs w:val="18"/>
          <w:lang w:eastAsia="pl-PL"/>
        </w:rPr>
      </w:pPr>
    </w:p>
    <w:p w:rsidR="007608C4" w:rsidRDefault="007608C4" w:rsidP="00F25F1F">
      <w:pPr>
        <w:shd w:val="clear" w:color="auto" w:fill="FFFFFF"/>
        <w:spacing w:after="150" w:line="240" w:lineRule="auto"/>
        <w:jc w:val="both"/>
        <w:rPr>
          <w:rFonts w:ascii="Times New Roman" w:eastAsia="Times New Roman" w:hAnsi="Times New Roman" w:cs="Times New Roman"/>
          <w:spacing w:val="-5"/>
          <w:sz w:val="18"/>
          <w:szCs w:val="18"/>
          <w:lang w:eastAsia="pl-PL"/>
        </w:rPr>
      </w:pPr>
    </w:p>
    <w:p w:rsidR="007608C4" w:rsidRDefault="007608C4" w:rsidP="00F25F1F">
      <w:pPr>
        <w:shd w:val="clear" w:color="auto" w:fill="FFFFFF"/>
        <w:spacing w:after="150" w:line="240" w:lineRule="auto"/>
        <w:jc w:val="both"/>
        <w:rPr>
          <w:rFonts w:ascii="Times New Roman" w:eastAsia="Times New Roman" w:hAnsi="Times New Roman" w:cs="Times New Roman"/>
          <w:spacing w:val="-5"/>
          <w:sz w:val="18"/>
          <w:szCs w:val="18"/>
          <w:lang w:eastAsia="pl-PL"/>
        </w:rPr>
      </w:pPr>
    </w:p>
    <w:p w:rsidR="007608C4" w:rsidRDefault="007608C4" w:rsidP="00F25F1F">
      <w:pPr>
        <w:shd w:val="clear" w:color="auto" w:fill="FFFFFF"/>
        <w:spacing w:after="150" w:line="240" w:lineRule="auto"/>
        <w:jc w:val="both"/>
        <w:rPr>
          <w:rFonts w:ascii="Times New Roman" w:eastAsia="Times New Roman" w:hAnsi="Times New Roman" w:cs="Times New Roman"/>
          <w:spacing w:val="-5"/>
          <w:sz w:val="18"/>
          <w:szCs w:val="18"/>
          <w:lang w:eastAsia="pl-PL"/>
        </w:rPr>
      </w:pPr>
    </w:p>
    <w:p w:rsidR="007608C4" w:rsidRDefault="007608C4" w:rsidP="00F25F1F">
      <w:pPr>
        <w:shd w:val="clear" w:color="auto" w:fill="FFFFFF"/>
        <w:spacing w:after="150" w:line="240" w:lineRule="auto"/>
        <w:jc w:val="both"/>
        <w:rPr>
          <w:rFonts w:ascii="Times New Roman" w:eastAsia="Times New Roman" w:hAnsi="Times New Roman" w:cs="Times New Roman"/>
          <w:spacing w:val="-5"/>
          <w:sz w:val="18"/>
          <w:szCs w:val="18"/>
          <w:lang w:eastAsia="pl-PL"/>
        </w:rPr>
      </w:pPr>
    </w:p>
    <w:p w:rsidR="007608C4" w:rsidRDefault="007608C4" w:rsidP="00F25F1F">
      <w:pPr>
        <w:shd w:val="clear" w:color="auto" w:fill="FFFFFF"/>
        <w:spacing w:after="150" w:line="240" w:lineRule="auto"/>
        <w:jc w:val="both"/>
        <w:rPr>
          <w:rFonts w:ascii="Times New Roman" w:eastAsia="Times New Roman" w:hAnsi="Times New Roman" w:cs="Times New Roman"/>
          <w:spacing w:val="-5"/>
          <w:sz w:val="18"/>
          <w:szCs w:val="18"/>
          <w:lang w:eastAsia="pl-PL"/>
        </w:rPr>
      </w:pPr>
    </w:p>
    <w:p w:rsidR="007608C4" w:rsidRDefault="007608C4" w:rsidP="00F25F1F">
      <w:pPr>
        <w:shd w:val="clear" w:color="auto" w:fill="FFFFFF"/>
        <w:spacing w:after="150" w:line="240" w:lineRule="auto"/>
        <w:jc w:val="both"/>
        <w:rPr>
          <w:rFonts w:ascii="Times New Roman" w:eastAsia="Times New Roman" w:hAnsi="Times New Roman" w:cs="Times New Roman"/>
          <w:spacing w:val="-5"/>
          <w:sz w:val="18"/>
          <w:szCs w:val="18"/>
          <w:lang w:eastAsia="pl-PL"/>
        </w:rPr>
      </w:pPr>
    </w:p>
    <w:p w:rsidR="007608C4" w:rsidRDefault="007608C4" w:rsidP="00F25F1F">
      <w:pPr>
        <w:shd w:val="clear" w:color="auto" w:fill="FFFFFF"/>
        <w:spacing w:after="150" w:line="240" w:lineRule="auto"/>
        <w:jc w:val="both"/>
        <w:rPr>
          <w:rFonts w:ascii="Times New Roman" w:eastAsia="Times New Roman" w:hAnsi="Times New Roman" w:cs="Times New Roman"/>
          <w:spacing w:val="-5"/>
          <w:sz w:val="18"/>
          <w:szCs w:val="18"/>
          <w:lang w:eastAsia="pl-PL"/>
        </w:rPr>
      </w:pPr>
    </w:p>
    <w:p w:rsidR="007608C4" w:rsidRDefault="007608C4" w:rsidP="00F25F1F">
      <w:pPr>
        <w:shd w:val="clear" w:color="auto" w:fill="FFFFFF"/>
        <w:spacing w:after="150" w:line="240" w:lineRule="auto"/>
        <w:jc w:val="both"/>
        <w:rPr>
          <w:rFonts w:ascii="Times New Roman" w:eastAsia="Times New Roman" w:hAnsi="Times New Roman" w:cs="Times New Roman"/>
          <w:spacing w:val="-5"/>
          <w:sz w:val="18"/>
          <w:szCs w:val="18"/>
          <w:lang w:eastAsia="pl-PL"/>
        </w:rPr>
      </w:pPr>
    </w:p>
    <w:p w:rsidR="007608C4" w:rsidRDefault="007608C4" w:rsidP="00F25F1F">
      <w:pPr>
        <w:shd w:val="clear" w:color="auto" w:fill="FFFFFF"/>
        <w:spacing w:after="150" w:line="240" w:lineRule="auto"/>
        <w:jc w:val="both"/>
        <w:rPr>
          <w:rFonts w:ascii="Times New Roman" w:eastAsia="Times New Roman" w:hAnsi="Times New Roman" w:cs="Times New Roman"/>
          <w:spacing w:val="-5"/>
          <w:sz w:val="18"/>
          <w:szCs w:val="18"/>
          <w:lang w:eastAsia="pl-PL"/>
        </w:rPr>
      </w:pPr>
    </w:p>
    <w:p w:rsidR="007608C4" w:rsidRDefault="007608C4" w:rsidP="00F25F1F">
      <w:pPr>
        <w:shd w:val="clear" w:color="auto" w:fill="FFFFFF"/>
        <w:spacing w:after="150" w:line="240" w:lineRule="auto"/>
        <w:jc w:val="both"/>
        <w:rPr>
          <w:rFonts w:ascii="Times New Roman" w:eastAsia="Times New Roman" w:hAnsi="Times New Roman" w:cs="Times New Roman"/>
          <w:spacing w:val="-5"/>
          <w:sz w:val="18"/>
          <w:szCs w:val="18"/>
          <w:lang w:eastAsia="pl-PL"/>
        </w:rPr>
      </w:pPr>
    </w:p>
    <w:p w:rsidR="007608C4" w:rsidRDefault="007608C4" w:rsidP="00F25F1F">
      <w:pPr>
        <w:shd w:val="clear" w:color="auto" w:fill="FFFFFF"/>
        <w:spacing w:after="150" w:line="240" w:lineRule="auto"/>
        <w:jc w:val="both"/>
        <w:rPr>
          <w:rFonts w:ascii="Times New Roman" w:eastAsia="Times New Roman" w:hAnsi="Times New Roman" w:cs="Times New Roman"/>
          <w:spacing w:val="-5"/>
          <w:sz w:val="18"/>
          <w:szCs w:val="18"/>
          <w:lang w:eastAsia="pl-PL"/>
        </w:rPr>
      </w:pPr>
    </w:p>
    <w:p w:rsidR="007608C4" w:rsidRDefault="007608C4" w:rsidP="00F25F1F">
      <w:pPr>
        <w:shd w:val="clear" w:color="auto" w:fill="FFFFFF"/>
        <w:spacing w:after="150" w:line="240" w:lineRule="auto"/>
        <w:jc w:val="both"/>
        <w:rPr>
          <w:rFonts w:ascii="Times New Roman" w:eastAsia="Times New Roman" w:hAnsi="Times New Roman" w:cs="Times New Roman"/>
          <w:spacing w:val="-5"/>
          <w:sz w:val="18"/>
          <w:szCs w:val="18"/>
          <w:lang w:eastAsia="pl-PL"/>
        </w:rPr>
      </w:pPr>
    </w:p>
    <w:p w:rsidR="007608C4" w:rsidRDefault="007608C4" w:rsidP="00F25F1F">
      <w:pPr>
        <w:shd w:val="clear" w:color="auto" w:fill="FFFFFF"/>
        <w:spacing w:after="150" w:line="240" w:lineRule="auto"/>
        <w:jc w:val="both"/>
        <w:rPr>
          <w:rFonts w:ascii="Times New Roman" w:eastAsia="Times New Roman" w:hAnsi="Times New Roman" w:cs="Times New Roman"/>
          <w:spacing w:val="-5"/>
          <w:sz w:val="18"/>
          <w:szCs w:val="18"/>
          <w:lang w:eastAsia="pl-PL"/>
        </w:rPr>
      </w:pPr>
    </w:p>
    <w:p w:rsidR="007608C4" w:rsidRDefault="007608C4" w:rsidP="00F25F1F">
      <w:pPr>
        <w:shd w:val="clear" w:color="auto" w:fill="FFFFFF"/>
        <w:spacing w:after="150" w:line="240" w:lineRule="auto"/>
        <w:jc w:val="both"/>
        <w:rPr>
          <w:rFonts w:ascii="Times New Roman" w:eastAsia="Times New Roman" w:hAnsi="Times New Roman" w:cs="Times New Roman"/>
          <w:spacing w:val="-5"/>
          <w:sz w:val="18"/>
          <w:szCs w:val="18"/>
          <w:lang w:eastAsia="pl-PL"/>
        </w:rPr>
      </w:pPr>
    </w:p>
    <w:p w:rsidR="007608C4" w:rsidRDefault="007608C4" w:rsidP="00F25F1F">
      <w:pPr>
        <w:shd w:val="clear" w:color="auto" w:fill="FFFFFF"/>
        <w:spacing w:after="150" w:line="240" w:lineRule="auto"/>
        <w:jc w:val="both"/>
        <w:rPr>
          <w:rFonts w:ascii="Times New Roman" w:eastAsia="Times New Roman" w:hAnsi="Times New Roman" w:cs="Times New Roman"/>
          <w:spacing w:val="-5"/>
          <w:sz w:val="18"/>
          <w:szCs w:val="18"/>
          <w:lang w:eastAsia="pl-PL"/>
        </w:rPr>
      </w:pPr>
    </w:p>
    <w:p w:rsidR="00E040F9" w:rsidRPr="00E224E2" w:rsidRDefault="00D83AED" w:rsidP="00373657">
      <w:pPr>
        <w:spacing w:after="0"/>
        <w:ind w:right="510"/>
        <w:jc w:val="both"/>
        <w:rPr>
          <w:rFonts w:ascii="Arial" w:hAnsi="Arial" w:cs="Arial"/>
          <w:noProof/>
          <w:sz w:val="20"/>
          <w:szCs w:val="20"/>
        </w:rPr>
      </w:pPr>
      <w:r>
        <w:rPr>
          <w:rFonts w:ascii="Times New Roman" w:eastAsia="Times New Roman" w:hAnsi="Times New Roman"/>
          <w:i/>
          <w:spacing w:val="-5"/>
          <w:sz w:val="20"/>
          <w:szCs w:val="20"/>
          <w:lang w:eastAsia="pl-PL"/>
        </w:rPr>
        <w:lastRenderedPageBreak/>
        <w:t>Załącznik 3</w:t>
      </w:r>
      <w:r w:rsidR="007608C4" w:rsidRPr="00E224E2">
        <w:rPr>
          <w:rFonts w:ascii="Times New Roman" w:eastAsia="Times New Roman" w:hAnsi="Times New Roman"/>
          <w:i/>
          <w:spacing w:val="-5"/>
          <w:sz w:val="20"/>
          <w:szCs w:val="20"/>
          <w:lang w:eastAsia="pl-PL"/>
        </w:rPr>
        <w:t xml:space="preserve"> (</w:t>
      </w:r>
      <w:r w:rsidR="00E040F9" w:rsidRPr="00E224E2">
        <w:rPr>
          <w:rFonts w:ascii="Times New Roman" w:hAnsi="Times New Roman"/>
          <w:i/>
          <w:noProof/>
          <w:sz w:val="20"/>
          <w:szCs w:val="20"/>
        </w:rPr>
        <w:t>procedury ochrony małoletnich przed krzywdzeniem w sytuacjach przemocowych)</w:t>
      </w:r>
    </w:p>
    <w:p w:rsidR="00E040F9" w:rsidRDefault="00E040F9" w:rsidP="00F25F1F">
      <w:pPr>
        <w:shd w:val="clear" w:color="auto" w:fill="FFFFFF"/>
        <w:spacing w:after="150" w:line="240" w:lineRule="auto"/>
        <w:jc w:val="both"/>
        <w:rPr>
          <w:rFonts w:ascii="Times New Roman" w:eastAsia="Times New Roman" w:hAnsi="Times New Roman" w:cs="Times New Roman"/>
          <w:i/>
          <w:spacing w:val="-5"/>
          <w:sz w:val="18"/>
          <w:szCs w:val="18"/>
          <w:lang w:eastAsia="pl-PL"/>
        </w:rPr>
      </w:pPr>
    </w:p>
    <w:p w:rsidR="00E040F9" w:rsidRPr="00E040F9" w:rsidRDefault="00E040F9" w:rsidP="00E040F9">
      <w:pPr>
        <w:pStyle w:val="Tekstpodstawowy"/>
        <w:jc w:val="both"/>
        <w:rPr>
          <w:rFonts w:ascii="Times New Roman" w:hAnsi="Times New Roman" w:cs="Times New Roman"/>
          <w:b/>
          <w:sz w:val="28"/>
          <w:szCs w:val="28"/>
          <w:u w:val="single"/>
        </w:rPr>
      </w:pPr>
      <w:r w:rsidRPr="00E040F9">
        <w:rPr>
          <w:rFonts w:ascii="Times New Roman" w:hAnsi="Times New Roman" w:cs="Times New Roman"/>
          <w:b/>
          <w:sz w:val="28"/>
          <w:szCs w:val="28"/>
          <w:u w:val="single"/>
        </w:rPr>
        <w:t xml:space="preserve">Wyróżnia się 4 podstawowe formy </w:t>
      </w:r>
      <w:r w:rsidRPr="00E040F9">
        <w:rPr>
          <w:rFonts w:ascii="Times New Roman" w:hAnsi="Times New Roman" w:cs="Times New Roman"/>
          <w:b/>
          <w:spacing w:val="-2"/>
          <w:sz w:val="28"/>
          <w:szCs w:val="28"/>
          <w:u w:val="single"/>
        </w:rPr>
        <w:t>krzywdzenia:</w:t>
      </w:r>
    </w:p>
    <w:p w:rsidR="00E040F9" w:rsidRDefault="00E040F9" w:rsidP="00E040F9">
      <w:pPr>
        <w:pStyle w:val="Tekstpodstawowy"/>
        <w:spacing w:before="62"/>
      </w:pPr>
    </w:p>
    <w:p w:rsidR="00E040F9" w:rsidRPr="000277C4" w:rsidRDefault="00E040F9" w:rsidP="00E040F9">
      <w:pPr>
        <w:pStyle w:val="Heading21"/>
        <w:numPr>
          <w:ilvl w:val="0"/>
          <w:numId w:val="12"/>
        </w:numPr>
        <w:tabs>
          <w:tab w:val="left" w:pos="836"/>
        </w:tabs>
        <w:ind w:left="836"/>
      </w:pPr>
      <w:r>
        <w:rPr>
          <w:u w:val="single"/>
        </w:rPr>
        <w:t xml:space="preserve">Przemoc </w:t>
      </w:r>
      <w:r>
        <w:rPr>
          <w:spacing w:val="-2"/>
          <w:u w:val="single"/>
        </w:rPr>
        <w:t>fizyczna</w:t>
      </w:r>
    </w:p>
    <w:p w:rsidR="00E040F9" w:rsidRDefault="00E040F9" w:rsidP="00E040F9">
      <w:pPr>
        <w:pStyle w:val="Heading21"/>
        <w:tabs>
          <w:tab w:val="left" w:pos="836"/>
        </w:tabs>
        <w:rPr>
          <w:spacing w:val="-2"/>
          <w:u w:val="single"/>
        </w:rPr>
      </w:pPr>
    </w:p>
    <w:p w:rsidR="00E040F9" w:rsidRPr="00E040F9" w:rsidRDefault="00E040F9" w:rsidP="00E040F9">
      <w:pPr>
        <w:pStyle w:val="Tekstpodstawowy"/>
        <w:spacing w:before="77" w:line="360" w:lineRule="auto"/>
        <w:ind w:right="110"/>
        <w:jc w:val="both"/>
        <w:rPr>
          <w:rFonts w:ascii="Times New Roman" w:hAnsi="Times New Roman" w:cs="Times New Roman"/>
        </w:rPr>
      </w:pPr>
      <w:r w:rsidRPr="00E040F9">
        <w:rPr>
          <w:rFonts w:ascii="Times New Roman" w:hAnsi="Times New Roman" w:cs="Times New Roman"/>
        </w:rPr>
        <w:t>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Nieprzypadkowe zranienie polegające na przykład na: popychaniu, szarpaniu, policzkowaniu, szczypaniu, kopaniu, duszeniu, biciu otwartą ręką, pięścią lub przedmiotami, oblewaniu wrzątkiem lub substancjami żrącym, użyciu broni, ostrych narzędzi. Może być czynnością powtarzalną lub jednorazową.</w:t>
      </w:r>
    </w:p>
    <w:p w:rsidR="00E040F9" w:rsidRPr="00E040F9" w:rsidRDefault="00E040F9" w:rsidP="00373657">
      <w:pPr>
        <w:pStyle w:val="Tekstpodstawowy"/>
        <w:spacing w:line="360" w:lineRule="auto"/>
        <w:ind w:left="476"/>
        <w:jc w:val="both"/>
        <w:rPr>
          <w:rFonts w:ascii="Times New Roman" w:hAnsi="Times New Roman" w:cs="Times New Roman"/>
        </w:rPr>
      </w:pPr>
      <w:r w:rsidRPr="00E040F9">
        <w:rPr>
          <w:rFonts w:ascii="Times New Roman" w:hAnsi="Times New Roman" w:cs="Times New Roman"/>
        </w:rPr>
        <w:t xml:space="preserve">Zauważalne symptomy przemocy </w:t>
      </w:r>
      <w:r w:rsidRPr="00E040F9">
        <w:rPr>
          <w:rFonts w:ascii="Times New Roman" w:hAnsi="Times New Roman" w:cs="Times New Roman"/>
          <w:spacing w:val="-2"/>
        </w:rPr>
        <w:t>fizycznej:</w:t>
      </w:r>
    </w:p>
    <w:p w:rsidR="00E040F9" w:rsidRPr="00E040F9" w:rsidRDefault="00E040F9" w:rsidP="00373657">
      <w:pPr>
        <w:pStyle w:val="Akapitzlist"/>
        <w:widowControl w:val="0"/>
        <w:numPr>
          <w:ilvl w:val="1"/>
          <w:numId w:val="12"/>
        </w:numPr>
        <w:tabs>
          <w:tab w:val="left" w:pos="615"/>
        </w:tabs>
        <w:autoSpaceDE w:val="0"/>
        <w:autoSpaceDN w:val="0"/>
        <w:spacing w:after="0" w:line="360" w:lineRule="auto"/>
        <w:ind w:left="615" w:hanging="139"/>
        <w:contextualSpacing w:val="0"/>
        <w:jc w:val="both"/>
        <w:rPr>
          <w:rFonts w:ascii="Times New Roman" w:hAnsi="Times New Roman"/>
          <w:sz w:val="24"/>
          <w:szCs w:val="24"/>
        </w:rPr>
      </w:pPr>
      <w:r w:rsidRPr="00E040F9">
        <w:rPr>
          <w:rFonts w:ascii="Times New Roman" w:hAnsi="Times New Roman"/>
          <w:sz w:val="24"/>
          <w:szCs w:val="24"/>
        </w:rPr>
        <w:t xml:space="preserve">ślady palców i przedmiotów na ciele </w:t>
      </w:r>
      <w:r w:rsidRPr="00E040F9">
        <w:rPr>
          <w:rFonts w:ascii="Times New Roman" w:hAnsi="Times New Roman"/>
          <w:spacing w:val="-2"/>
          <w:sz w:val="24"/>
          <w:szCs w:val="24"/>
        </w:rPr>
        <w:t>dziecka</w:t>
      </w:r>
    </w:p>
    <w:p w:rsidR="00E040F9" w:rsidRPr="00E040F9" w:rsidRDefault="00E040F9" w:rsidP="00373657">
      <w:pPr>
        <w:pStyle w:val="Akapitzlist"/>
        <w:widowControl w:val="0"/>
        <w:numPr>
          <w:ilvl w:val="1"/>
          <w:numId w:val="12"/>
        </w:numPr>
        <w:tabs>
          <w:tab w:val="left" w:pos="615"/>
        </w:tabs>
        <w:autoSpaceDE w:val="0"/>
        <w:autoSpaceDN w:val="0"/>
        <w:spacing w:after="0" w:line="360" w:lineRule="auto"/>
        <w:ind w:left="615" w:hanging="139"/>
        <w:contextualSpacing w:val="0"/>
        <w:jc w:val="both"/>
        <w:rPr>
          <w:rFonts w:ascii="Times New Roman" w:hAnsi="Times New Roman"/>
          <w:sz w:val="24"/>
          <w:szCs w:val="24"/>
        </w:rPr>
      </w:pPr>
      <w:r w:rsidRPr="00E040F9">
        <w:rPr>
          <w:rFonts w:ascii="Times New Roman" w:hAnsi="Times New Roman"/>
          <w:sz w:val="24"/>
          <w:szCs w:val="24"/>
        </w:rPr>
        <w:t xml:space="preserve">okrągłe punktowe </w:t>
      </w:r>
      <w:r w:rsidRPr="00E040F9">
        <w:rPr>
          <w:rFonts w:ascii="Times New Roman" w:hAnsi="Times New Roman"/>
          <w:spacing w:val="-2"/>
          <w:sz w:val="24"/>
          <w:szCs w:val="24"/>
        </w:rPr>
        <w:t>poparzenia</w:t>
      </w:r>
    </w:p>
    <w:p w:rsidR="00E040F9" w:rsidRPr="00E040F9" w:rsidRDefault="00E040F9" w:rsidP="00373657">
      <w:pPr>
        <w:pStyle w:val="Akapitzlist"/>
        <w:widowControl w:val="0"/>
        <w:numPr>
          <w:ilvl w:val="1"/>
          <w:numId w:val="12"/>
        </w:numPr>
        <w:tabs>
          <w:tab w:val="left" w:pos="615"/>
        </w:tabs>
        <w:autoSpaceDE w:val="0"/>
        <w:autoSpaceDN w:val="0"/>
        <w:spacing w:after="0" w:line="360" w:lineRule="auto"/>
        <w:ind w:left="615" w:hanging="139"/>
        <w:contextualSpacing w:val="0"/>
        <w:jc w:val="both"/>
        <w:rPr>
          <w:rFonts w:ascii="Times New Roman" w:hAnsi="Times New Roman"/>
          <w:sz w:val="24"/>
          <w:szCs w:val="24"/>
        </w:rPr>
      </w:pPr>
      <w:r w:rsidRPr="00E040F9">
        <w:rPr>
          <w:rFonts w:ascii="Times New Roman" w:hAnsi="Times New Roman"/>
          <w:sz w:val="24"/>
          <w:szCs w:val="24"/>
        </w:rPr>
        <w:t xml:space="preserve">opuchlizna, złamania, </w:t>
      </w:r>
      <w:r w:rsidRPr="00E040F9">
        <w:rPr>
          <w:rFonts w:ascii="Times New Roman" w:hAnsi="Times New Roman"/>
          <w:spacing w:val="-2"/>
          <w:sz w:val="24"/>
          <w:szCs w:val="24"/>
        </w:rPr>
        <w:t>zwichnięcia</w:t>
      </w:r>
    </w:p>
    <w:p w:rsidR="00E040F9" w:rsidRPr="00E040F9" w:rsidRDefault="00E040F9" w:rsidP="00373657">
      <w:pPr>
        <w:pStyle w:val="Akapitzlist"/>
        <w:widowControl w:val="0"/>
        <w:numPr>
          <w:ilvl w:val="1"/>
          <w:numId w:val="12"/>
        </w:numPr>
        <w:tabs>
          <w:tab w:val="left" w:pos="615"/>
        </w:tabs>
        <w:autoSpaceDE w:val="0"/>
        <w:autoSpaceDN w:val="0"/>
        <w:spacing w:after="0" w:line="360" w:lineRule="auto"/>
        <w:ind w:left="615" w:hanging="139"/>
        <w:contextualSpacing w:val="0"/>
        <w:jc w:val="both"/>
        <w:rPr>
          <w:rFonts w:ascii="Times New Roman" w:hAnsi="Times New Roman"/>
          <w:sz w:val="24"/>
          <w:szCs w:val="24"/>
        </w:rPr>
      </w:pPr>
      <w:r w:rsidRPr="00E040F9">
        <w:rPr>
          <w:rFonts w:ascii="Times New Roman" w:hAnsi="Times New Roman"/>
          <w:sz w:val="24"/>
          <w:szCs w:val="24"/>
        </w:rPr>
        <w:t xml:space="preserve">skarpetkowe </w:t>
      </w:r>
      <w:r w:rsidRPr="00E040F9">
        <w:rPr>
          <w:rFonts w:ascii="Times New Roman" w:hAnsi="Times New Roman"/>
          <w:spacing w:val="-2"/>
          <w:sz w:val="24"/>
          <w:szCs w:val="24"/>
        </w:rPr>
        <w:t>odparzenia</w:t>
      </w:r>
    </w:p>
    <w:p w:rsidR="00E040F9" w:rsidRPr="00E735AB" w:rsidRDefault="00E040F9" w:rsidP="00E040F9">
      <w:pPr>
        <w:pStyle w:val="Akapitzlist"/>
        <w:widowControl w:val="0"/>
        <w:numPr>
          <w:ilvl w:val="1"/>
          <w:numId w:val="12"/>
        </w:numPr>
        <w:tabs>
          <w:tab w:val="left" w:pos="615"/>
        </w:tabs>
        <w:autoSpaceDE w:val="0"/>
        <w:autoSpaceDN w:val="0"/>
        <w:spacing w:after="0" w:line="360" w:lineRule="auto"/>
        <w:ind w:left="615" w:hanging="139"/>
        <w:contextualSpacing w:val="0"/>
        <w:jc w:val="both"/>
        <w:rPr>
          <w:rFonts w:ascii="Times New Roman" w:hAnsi="Times New Roman"/>
          <w:sz w:val="24"/>
          <w:szCs w:val="24"/>
        </w:rPr>
      </w:pPr>
      <w:r w:rsidRPr="00E040F9">
        <w:rPr>
          <w:rFonts w:ascii="Times New Roman" w:hAnsi="Times New Roman"/>
          <w:sz w:val="24"/>
          <w:szCs w:val="24"/>
        </w:rPr>
        <w:t>siniaki w nietypowych miejscach ciała dziecka, np. okularowe w okolicy oczu.</w:t>
      </w:r>
    </w:p>
    <w:p w:rsidR="00E040F9" w:rsidRPr="00E040F9" w:rsidRDefault="00E040F9" w:rsidP="00E040F9">
      <w:pPr>
        <w:pStyle w:val="Akapitzlist"/>
        <w:tabs>
          <w:tab w:val="left" w:pos="615"/>
        </w:tabs>
        <w:spacing w:line="532" w:lineRule="auto"/>
        <w:ind w:left="476" w:right="1163"/>
        <w:rPr>
          <w:rFonts w:ascii="Times New Roman" w:hAnsi="Times New Roman"/>
          <w:sz w:val="24"/>
          <w:szCs w:val="24"/>
        </w:rPr>
      </w:pPr>
      <w:r w:rsidRPr="00E040F9">
        <w:rPr>
          <w:rFonts w:ascii="Times New Roman" w:hAnsi="Times New Roman"/>
          <w:sz w:val="24"/>
          <w:szCs w:val="24"/>
        </w:rPr>
        <w:t>Pośrednio obserwowanie zachowania dziecka:</w:t>
      </w:r>
    </w:p>
    <w:p w:rsidR="00E040F9" w:rsidRPr="00E040F9" w:rsidRDefault="00E040F9" w:rsidP="00E040F9">
      <w:pPr>
        <w:pStyle w:val="Akapitzlist"/>
        <w:widowControl w:val="0"/>
        <w:numPr>
          <w:ilvl w:val="2"/>
          <w:numId w:val="12"/>
        </w:numPr>
        <w:tabs>
          <w:tab w:val="left" w:pos="1196"/>
        </w:tabs>
        <w:autoSpaceDE w:val="0"/>
        <w:autoSpaceDN w:val="0"/>
        <w:spacing w:before="2" w:after="0" w:line="240" w:lineRule="auto"/>
        <w:ind w:left="1196"/>
        <w:contextualSpacing w:val="0"/>
        <w:rPr>
          <w:rFonts w:ascii="Times New Roman" w:hAnsi="Times New Roman"/>
          <w:sz w:val="24"/>
          <w:szCs w:val="24"/>
        </w:rPr>
      </w:pPr>
      <w:r w:rsidRPr="00E040F9">
        <w:rPr>
          <w:rFonts w:ascii="Times New Roman" w:hAnsi="Times New Roman"/>
          <w:sz w:val="24"/>
          <w:szCs w:val="24"/>
        </w:rPr>
        <w:t xml:space="preserve">lęk przed rozebraniem </w:t>
      </w:r>
      <w:r w:rsidRPr="00E040F9">
        <w:rPr>
          <w:rFonts w:ascii="Times New Roman" w:hAnsi="Times New Roman"/>
          <w:spacing w:val="-4"/>
          <w:sz w:val="24"/>
          <w:szCs w:val="24"/>
        </w:rPr>
        <w:t>się,</w:t>
      </w:r>
    </w:p>
    <w:p w:rsidR="00E040F9" w:rsidRPr="00E040F9" w:rsidRDefault="00E040F9" w:rsidP="00E040F9">
      <w:pPr>
        <w:pStyle w:val="Akapitzlist"/>
        <w:widowControl w:val="0"/>
        <w:numPr>
          <w:ilvl w:val="2"/>
          <w:numId w:val="12"/>
        </w:numPr>
        <w:tabs>
          <w:tab w:val="left" w:pos="1196"/>
        </w:tabs>
        <w:autoSpaceDE w:val="0"/>
        <w:autoSpaceDN w:val="0"/>
        <w:spacing w:before="139" w:after="0" w:line="240" w:lineRule="auto"/>
        <w:ind w:left="1196"/>
        <w:contextualSpacing w:val="0"/>
        <w:rPr>
          <w:rFonts w:ascii="Times New Roman" w:hAnsi="Times New Roman"/>
          <w:sz w:val="24"/>
          <w:szCs w:val="24"/>
        </w:rPr>
      </w:pPr>
      <w:r w:rsidRPr="00E040F9">
        <w:rPr>
          <w:rFonts w:ascii="Times New Roman" w:hAnsi="Times New Roman"/>
          <w:sz w:val="24"/>
          <w:szCs w:val="24"/>
        </w:rPr>
        <w:t xml:space="preserve">lęk przed dotykiem drugiej </w:t>
      </w:r>
      <w:r w:rsidRPr="00E040F9">
        <w:rPr>
          <w:rFonts w:ascii="Times New Roman" w:hAnsi="Times New Roman"/>
          <w:spacing w:val="-2"/>
          <w:sz w:val="24"/>
          <w:szCs w:val="24"/>
        </w:rPr>
        <w:t>osoby,</w:t>
      </w:r>
    </w:p>
    <w:p w:rsidR="00E040F9" w:rsidRPr="00E040F9" w:rsidRDefault="00E040F9" w:rsidP="00E040F9">
      <w:pPr>
        <w:pStyle w:val="Akapitzlist"/>
        <w:widowControl w:val="0"/>
        <w:numPr>
          <w:ilvl w:val="2"/>
          <w:numId w:val="12"/>
        </w:numPr>
        <w:tabs>
          <w:tab w:val="left" w:pos="1196"/>
        </w:tabs>
        <w:autoSpaceDE w:val="0"/>
        <w:autoSpaceDN w:val="0"/>
        <w:spacing w:before="138" w:after="0" w:line="240" w:lineRule="auto"/>
        <w:ind w:left="1196"/>
        <w:contextualSpacing w:val="0"/>
        <w:rPr>
          <w:rFonts w:ascii="Times New Roman" w:hAnsi="Times New Roman"/>
          <w:sz w:val="24"/>
          <w:szCs w:val="24"/>
        </w:rPr>
      </w:pPr>
      <w:r w:rsidRPr="00E040F9">
        <w:rPr>
          <w:rFonts w:ascii="Times New Roman" w:hAnsi="Times New Roman"/>
          <w:sz w:val="24"/>
          <w:szCs w:val="24"/>
        </w:rPr>
        <w:t xml:space="preserve">strój nieadekwatny do pory roku i pogody(długie rękawy, kiedy jest </w:t>
      </w:r>
      <w:r w:rsidRPr="00E040F9">
        <w:rPr>
          <w:rFonts w:ascii="Times New Roman" w:hAnsi="Times New Roman"/>
          <w:spacing w:val="-2"/>
          <w:sz w:val="24"/>
          <w:szCs w:val="24"/>
        </w:rPr>
        <w:t>ciepło),</w:t>
      </w:r>
    </w:p>
    <w:p w:rsidR="00E040F9" w:rsidRPr="00E040F9" w:rsidRDefault="00E040F9" w:rsidP="00E040F9">
      <w:pPr>
        <w:pStyle w:val="Akapitzlist"/>
        <w:widowControl w:val="0"/>
        <w:numPr>
          <w:ilvl w:val="2"/>
          <w:numId w:val="12"/>
        </w:numPr>
        <w:tabs>
          <w:tab w:val="left" w:pos="1196"/>
        </w:tabs>
        <w:autoSpaceDE w:val="0"/>
        <w:autoSpaceDN w:val="0"/>
        <w:spacing w:before="139" w:after="0" w:line="240" w:lineRule="auto"/>
        <w:ind w:left="1196"/>
        <w:contextualSpacing w:val="0"/>
        <w:rPr>
          <w:rFonts w:ascii="Times New Roman" w:hAnsi="Times New Roman"/>
          <w:sz w:val="24"/>
          <w:szCs w:val="24"/>
        </w:rPr>
      </w:pPr>
      <w:r w:rsidRPr="00E040F9">
        <w:rPr>
          <w:rFonts w:ascii="Times New Roman" w:hAnsi="Times New Roman"/>
          <w:sz w:val="24"/>
          <w:szCs w:val="24"/>
        </w:rPr>
        <w:t xml:space="preserve">nadmierna apatia lub </w:t>
      </w:r>
      <w:r w:rsidRPr="00E040F9">
        <w:rPr>
          <w:rFonts w:ascii="Times New Roman" w:hAnsi="Times New Roman"/>
          <w:spacing w:val="-2"/>
          <w:sz w:val="24"/>
          <w:szCs w:val="24"/>
        </w:rPr>
        <w:t>agresja,</w:t>
      </w:r>
    </w:p>
    <w:p w:rsidR="00E040F9" w:rsidRPr="00E040F9" w:rsidRDefault="00E040F9" w:rsidP="00E040F9">
      <w:pPr>
        <w:pStyle w:val="Akapitzlist"/>
        <w:widowControl w:val="0"/>
        <w:numPr>
          <w:ilvl w:val="2"/>
          <w:numId w:val="12"/>
        </w:numPr>
        <w:tabs>
          <w:tab w:val="left" w:pos="1196"/>
        </w:tabs>
        <w:autoSpaceDE w:val="0"/>
        <w:autoSpaceDN w:val="0"/>
        <w:spacing w:before="138" w:after="0" w:line="240" w:lineRule="auto"/>
        <w:ind w:left="1196"/>
        <w:contextualSpacing w:val="0"/>
        <w:rPr>
          <w:rFonts w:ascii="Times New Roman" w:hAnsi="Times New Roman"/>
          <w:sz w:val="24"/>
          <w:szCs w:val="24"/>
        </w:rPr>
      </w:pPr>
      <w:r w:rsidRPr="00E040F9">
        <w:rPr>
          <w:rFonts w:ascii="Times New Roman" w:hAnsi="Times New Roman"/>
          <w:sz w:val="24"/>
          <w:szCs w:val="24"/>
        </w:rPr>
        <w:t>noszenie ciemnych okularów, także przy braku</w:t>
      </w:r>
      <w:r w:rsidRPr="00E040F9">
        <w:rPr>
          <w:rFonts w:ascii="Times New Roman" w:hAnsi="Times New Roman"/>
          <w:spacing w:val="-2"/>
          <w:sz w:val="24"/>
          <w:szCs w:val="24"/>
        </w:rPr>
        <w:t xml:space="preserve"> słońca.</w:t>
      </w:r>
    </w:p>
    <w:p w:rsidR="00E040F9" w:rsidRPr="00E040F9" w:rsidRDefault="00E040F9" w:rsidP="00E040F9">
      <w:pPr>
        <w:pStyle w:val="Tekstpodstawowy"/>
        <w:spacing w:before="63"/>
        <w:rPr>
          <w:rFonts w:ascii="Times New Roman" w:hAnsi="Times New Roman" w:cs="Times New Roman"/>
        </w:rPr>
      </w:pPr>
    </w:p>
    <w:p w:rsidR="00E040F9" w:rsidRPr="00E040F9" w:rsidRDefault="00E040F9" w:rsidP="00E040F9">
      <w:pPr>
        <w:pStyle w:val="Tekstpodstawowy"/>
        <w:spacing w:line="360" w:lineRule="auto"/>
        <w:ind w:left="476"/>
        <w:rPr>
          <w:rFonts w:ascii="Times New Roman" w:hAnsi="Times New Roman" w:cs="Times New Roman"/>
        </w:rPr>
      </w:pPr>
      <w:r w:rsidRPr="00E040F9">
        <w:rPr>
          <w:rFonts w:ascii="Times New Roman" w:hAnsi="Times New Roman" w:cs="Times New Roman"/>
        </w:rPr>
        <w:t>Wzmożony nacisk na obserwację symptomów i zachowania dziecka, jeśli pracujemy                  z uczniem niewerbalnych.</w:t>
      </w:r>
    </w:p>
    <w:p w:rsidR="00E040F9" w:rsidRPr="00E040F9" w:rsidRDefault="00E040F9" w:rsidP="00E040F9">
      <w:pPr>
        <w:pStyle w:val="Heading21"/>
        <w:numPr>
          <w:ilvl w:val="0"/>
          <w:numId w:val="12"/>
        </w:numPr>
        <w:tabs>
          <w:tab w:val="left" w:pos="836"/>
        </w:tabs>
        <w:spacing w:before="91"/>
        <w:rPr>
          <w:rFonts w:ascii="Times New Roman" w:hAnsi="Times New Roman" w:cs="Times New Roman"/>
        </w:rPr>
      </w:pPr>
      <w:r w:rsidRPr="00E040F9">
        <w:rPr>
          <w:rFonts w:ascii="Times New Roman" w:hAnsi="Times New Roman" w:cs="Times New Roman"/>
          <w:u w:val="single"/>
        </w:rPr>
        <w:t xml:space="preserve">Przemoc </w:t>
      </w:r>
      <w:r w:rsidRPr="00E040F9">
        <w:rPr>
          <w:rFonts w:ascii="Times New Roman" w:hAnsi="Times New Roman" w:cs="Times New Roman"/>
          <w:spacing w:val="-2"/>
          <w:u w:val="single"/>
        </w:rPr>
        <w:t>psychiczna</w:t>
      </w:r>
    </w:p>
    <w:p w:rsidR="00E040F9" w:rsidRPr="00E040F9" w:rsidRDefault="00E040F9" w:rsidP="00E040F9">
      <w:pPr>
        <w:pStyle w:val="Tekstpodstawowy"/>
        <w:spacing w:before="61"/>
        <w:rPr>
          <w:rFonts w:ascii="Times New Roman" w:hAnsi="Times New Roman" w:cs="Times New Roman"/>
          <w:b/>
          <w:bCs/>
        </w:rPr>
      </w:pPr>
    </w:p>
    <w:p w:rsidR="00E040F9" w:rsidRPr="00E040F9" w:rsidRDefault="00E040F9" w:rsidP="00E040F9">
      <w:pPr>
        <w:pStyle w:val="Tekstpodstawowy"/>
        <w:spacing w:before="1" w:line="360" w:lineRule="auto"/>
        <w:ind w:left="476"/>
        <w:rPr>
          <w:rFonts w:ascii="Times New Roman" w:hAnsi="Times New Roman" w:cs="Times New Roman"/>
        </w:rPr>
      </w:pPr>
      <w:r w:rsidRPr="00E040F9">
        <w:rPr>
          <w:rFonts w:ascii="Times New Roman" w:hAnsi="Times New Roman" w:cs="Times New Roman"/>
        </w:rPr>
        <w:t>Chroniczna,  nie fizyczna, szkodliwa interakcja pomiędzy dzieckiem a osobą dorosłą, obejmująca zarówno działania jak i zaniechania.</w:t>
      </w:r>
    </w:p>
    <w:p w:rsidR="00E040F9" w:rsidRPr="00E040F9" w:rsidRDefault="00E040F9" w:rsidP="00E040F9">
      <w:pPr>
        <w:pStyle w:val="Tekstpodstawowy"/>
        <w:spacing w:before="200"/>
        <w:ind w:left="476"/>
        <w:rPr>
          <w:rFonts w:ascii="Times New Roman" w:hAnsi="Times New Roman" w:cs="Times New Roman"/>
        </w:rPr>
      </w:pPr>
      <w:r w:rsidRPr="00E040F9">
        <w:rPr>
          <w:rFonts w:ascii="Times New Roman" w:hAnsi="Times New Roman" w:cs="Times New Roman"/>
        </w:rPr>
        <w:t xml:space="preserve">Formy przemocy </w:t>
      </w:r>
      <w:r w:rsidRPr="00E040F9">
        <w:rPr>
          <w:rFonts w:ascii="Times New Roman" w:hAnsi="Times New Roman" w:cs="Times New Roman"/>
          <w:spacing w:val="-2"/>
        </w:rPr>
        <w:t>psychicznej:</w:t>
      </w:r>
    </w:p>
    <w:p w:rsidR="00E040F9" w:rsidRPr="00E040F9" w:rsidRDefault="00E040F9" w:rsidP="00E040F9">
      <w:pPr>
        <w:pStyle w:val="Tekstpodstawowy"/>
        <w:spacing w:before="61"/>
        <w:rPr>
          <w:rFonts w:ascii="Times New Roman" w:hAnsi="Times New Roman" w:cs="Times New Roman"/>
        </w:rPr>
      </w:pPr>
    </w:p>
    <w:p w:rsidR="00E040F9" w:rsidRPr="00E040F9" w:rsidRDefault="00E040F9" w:rsidP="00E040F9">
      <w:pPr>
        <w:pStyle w:val="Akapitzlist"/>
        <w:widowControl w:val="0"/>
        <w:numPr>
          <w:ilvl w:val="0"/>
          <w:numId w:val="15"/>
        </w:numPr>
        <w:tabs>
          <w:tab w:val="left" w:pos="1196"/>
        </w:tabs>
        <w:autoSpaceDE w:val="0"/>
        <w:autoSpaceDN w:val="0"/>
        <w:spacing w:before="1" w:after="0" w:line="240" w:lineRule="auto"/>
        <w:ind w:left="1196"/>
        <w:contextualSpacing w:val="0"/>
        <w:rPr>
          <w:rFonts w:ascii="Times New Roman" w:hAnsi="Times New Roman"/>
          <w:sz w:val="24"/>
          <w:szCs w:val="24"/>
        </w:rPr>
      </w:pPr>
      <w:r w:rsidRPr="00E040F9">
        <w:rPr>
          <w:rFonts w:ascii="Times New Roman" w:hAnsi="Times New Roman"/>
          <w:sz w:val="24"/>
          <w:szCs w:val="24"/>
        </w:rPr>
        <w:t xml:space="preserve">Niedostępność </w:t>
      </w:r>
      <w:r w:rsidRPr="00E040F9">
        <w:rPr>
          <w:rFonts w:ascii="Times New Roman" w:hAnsi="Times New Roman"/>
          <w:spacing w:val="-2"/>
          <w:sz w:val="24"/>
          <w:szCs w:val="24"/>
        </w:rPr>
        <w:t>emocjonalna</w:t>
      </w:r>
    </w:p>
    <w:p w:rsidR="00E040F9" w:rsidRPr="00E040F9" w:rsidRDefault="00E040F9" w:rsidP="00E040F9">
      <w:pPr>
        <w:pStyle w:val="Akapitzlist"/>
        <w:widowControl w:val="0"/>
        <w:numPr>
          <w:ilvl w:val="0"/>
          <w:numId w:val="15"/>
        </w:numPr>
        <w:tabs>
          <w:tab w:val="left" w:pos="1196"/>
        </w:tabs>
        <w:autoSpaceDE w:val="0"/>
        <w:autoSpaceDN w:val="0"/>
        <w:spacing w:before="138" w:after="0" w:line="240" w:lineRule="auto"/>
        <w:ind w:left="1196"/>
        <w:contextualSpacing w:val="0"/>
        <w:rPr>
          <w:rFonts w:ascii="Times New Roman" w:hAnsi="Times New Roman"/>
          <w:sz w:val="24"/>
          <w:szCs w:val="24"/>
        </w:rPr>
      </w:pPr>
      <w:r w:rsidRPr="00E040F9">
        <w:rPr>
          <w:rFonts w:ascii="Times New Roman" w:hAnsi="Times New Roman"/>
          <w:sz w:val="24"/>
          <w:szCs w:val="24"/>
        </w:rPr>
        <w:lastRenderedPageBreak/>
        <w:t xml:space="preserve">Zaniedbywanie </w:t>
      </w:r>
      <w:r w:rsidRPr="00E040F9">
        <w:rPr>
          <w:rFonts w:ascii="Times New Roman" w:hAnsi="Times New Roman"/>
          <w:spacing w:val="-2"/>
          <w:sz w:val="24"/>
          <w:szCs w:val="24"/>
        </w:rPr>
        <w:t>emocjonalne</w:t>
      </w:r>
    </w:p>
    <w:p w:rsidR="00E040F9" w:rsidRPr="00E040F9" w:rsidRDefault="00E040F9" w:rsidP="00E040F9">
      <w:pPr>
        <w:pStyle w:val="Akapitzlist"/>
        <w:widowControl w:val="0"/>
        <w:numPr>
          <w:ilvl w:val="0"/>
          <w:numId w:val="15"/>
        </w:numPr>
        <w:tabs>
          <w:tab w:val="left" w:pos="1196"/>
        </w:tabs>
        <w:autoSpaceDE w:val="0"/>
        <w:autoSpaceDN w:val="0"/>
        <w:spacing w:before="139" w:after="0" w:line="240" w:lineRule="auto"/>
        <w:ind w:left="1196"/>
        <w:contextualSpacing w:val="0"/>
        <w:rPr>
          <w:rFonts w:ascii="Times New Roman" w:hAnsi="Times New Roman"/>
          <w:sz w:val="24"/>
          <w:szCs w:val="24"/>
        </w:rPr>
      </w:pPr>
      <w:r w:rsidRPr="00E040F9">
        <w:rPr>
          <w:rFonts w:ascii="Times New Roman" w:hAnsi="Times New Roman"/>
          <w:sz w:val="24"/>
          <w:szCs w:val="24"/>
        </w:rPr>
        <w:t xml:space="preserve">Relacja z dzieckiem oparta na wrogości, obwinianiu, oczernianiu, </w:t>
      </w:r>
      <w:r w:rsidRPr="00E040F9">
        <w:rPr>
          <w:rFonts w:ascii="Times New Roman" w:hAnsi="Times New Roman"/>
          <w:spacing w:val="-2"/>
          <w:sz w:val="24"/>
          <w:szCs w:val="24"/>
        </w:rPr>
        <w:t>odrzucaniu</w:t>
      </w:r>
    </w:p>
    <w:p w:rsidR="00E040F9" w:rsidRPr="00E040F9" w:rsidRDefault="00E040F9" w:rsidP="00E040F9">
      <w:pPr>
        <w:pStyle w:val="Akapitzlist"/>
        <w:widowControl w:val="0"/>
        <w:numPr>
          <w:ilvl w:val="0"/>
          <w:numId w:val="15"/>
        </w:numPr>
        <w:tabs>
          <w:tab w:val="left" w:pos="1196"/>
        </w:tabs>
        <w:autoSpaceDE w:val="0"/>
        <w:autoSpaceDN w:val="0"/>
        <w:spacing w:before="138" w:after="0" w:line="240" w:lineRule="auto"/>
        <w:ind w:left="1196"/>
        <w:contextualSpacing w:val="0"/>
        <w:rPr>
          <w:rFonts w:ascii="Times New Roman" w:hAnsi="Times New Roman"/>
          <w:sz w:val="24"/>
          <w:szCs w:val="24"/>
        </w:rPr>
      </w:pPr>
      <w:r w:rsidRPr="00E040F9">
        <w:rPr>
          <w:rFonts w:ascii="Times New Roman" w:hAnsi="Times New Roman"/>
          <w:sz w:val="24"/>
          <w:szCs w:val="24"/>
        </w:rPr>
        <w:t xml:space="preserve">Nieodpowiedzialne rozwojowo lub niekonsekwentne interakcje z </w:t>
      </w:r>
      <w:r w:rsidRPr="00E040F9">
        <w:rPr>
          <w:rFonts w:ascii="Times New Roman" w:hAnsi="Times New Roman"/>
          <w:spacing w:val="-2"/>
          <w:sz w:val="24"/>
          <w:szCs w:val="24"/>
        </w:rPr>
        <w:t>dzieckiem</w:t>
      </w:r>
    </w:p>
    <w:p w:rsidR="00E040F9" w:rsidRPr="00E040F9" w:rsidRDefault="00E040F9" w:rsidP="00E040F9">
      <w:pPr>
        <w:pStyle w:val="Akapitzlist"/>
        <w:widowControl w:val="0"/>
        <w:numPr>
          <w:ilvl w:val="0"/>
          <w:numId w:val="15"/>
        </w:numPr>
        <w:tabs>
          <w:tab w:val="left" w:pos="1196"/>
        </w:tabs>
        <w:autoSpaceDE w:val="0"/>
        <w:autoSpaceDN w:val="0"/>
        <w:spacing w:before="139" w:after="0" w:line="360" w:lineRule="auto"/>
        <w:ind w:left="1196" w:right="203"/>
        <w:contextualSpacing w:val="0"/>
        <w:rPr>
          <w:rFonts w:ascii="Times New Roman" w:hAnsi="Times New Roman"/>
          <w:sz w:val="24"/>
          <w:szCs w:val="24"/>
        </w:rPr>
      </w:pPr>
      <w:r w:rsidRPr="00E040F9">
        <w:rPr>
          <w:rFonts w:ascii="Times New Roman" w:hAnsi="Times New Roman"/>
          <w:sz w:val="24"/>
          <w:szCs w:val="24"/>
        </w:rPr>
        <w:t>Niedostrzeganie lub nieuznawanie indywidualności dziecka i granic psychicznych pomiędzy osobą dorosłą a dzieckiem.</w:t>
      </w:r>
    </w:p>
    <w:p w:rsidR="00E040F9" w:rsidRPr="00E040F9" w:rsidRDefault="00E040F9" w:rsidP="00E040F9">
      <w:pPr>
        <w:pStyle w:val="Tekstpodstawowy"/>
        <w:spacing w:before="200"/>
        <w:ind w:left="116"/>
        <w:rPr>
          <w:rFonts w:ascii="Times New Roman" w:hAnsi="Times New Roman" w:cs="Times New Roman"/>
        </w:rPr>
      </w:pPr>
      <w:r w:rsidRPr="00E040F9">
        <w:rPr>
          <w:rFonts w:ascii="Times New Roman" w:hAnsi="Times New Roman" w:cs="Times New Roman"/>
        </w:rPr>
        <w:t xml:space="preserve">Objawy przemocy </w:t>
      </w:r>
      <w:r w:rsidRPr="00E040F9">
        <w:rPr>
          <w:rFonts w:ascii="Times New Roman" w:hAnsi="Times New Roman" w:cs="Times New Roman"/>
          <w:spacing w:val="-2"/>
        </w:rPr>
        <w:t>psychicznej:</w:t>
      </w:r>
    </w:p>
    <w:p w:rsidR="00E040F9" w:rsidRPr="00E040F9" w:rsidRDefault="00E040F9" w:rsidP="00E040F9">
      <w:pPr>
        <w:pStyle w:val="Tekstpodstawowy"/>
        <w:spacing w:before="62"/>
        <w:rPr>
          <w:rFonts w:ascii="Times New Roman" w:hAnsi="Times New Roman" w:cs="Times New Roman"/>
        </w:rPr>
      </w:pPr>
    </w:p>
    <w:p w:rsidR="00E040F9" w:rsidRPr="00E040F9" w:rsidRDefault="00E040F9" w:rsidP="00E040F9">
      <w:pPr>
        <w:pStyle w:val="Akapitzlist"/>
        <w:widowControl w:val="0"/>
        <w:numPr>
          <w:ilvl w:val="0"/>
          <w:numId w:val="14"/>
        </w:numPr>
        <w:tabs>
          <w:tab w:val="left" w:pos="836"/>
        </w:tabs>
        <w:autoSpaceDE w:val="0"/>
        <w:autoSpaceDN w:val="0"/>
        <w:spacing w:after="0" w:line="240" w:lineRule="auto"/>
        <w:ind w:left="836"/>
        <w:contextualSpacing w:val="0"/>
        <w:rPr>
          <w:rFonts w:ascii="Times New Roman" w:hAnsi="Times New Roman"/>
          <w:sz w:val="24"/>
          <w:szCs w:val="24"/>
        </w:rPr>
      </w:pPr>
      <w:r w:rsidRPr="00E040F9">
        <w:rPr>
          <w:rFonts w:ascii="Times New Roman" w:hAnsi="Times New Roman"/>
          <w:sz w:val="24"/>
          <w:szCs w:val="24"/>
        </w:rPr>
        <w:t xml:space="preserve">zaburzenia mowy (wynikające z napięcia </w:t>
      </w:r>
      <w:r w:rsidRPr="00E040F9">
        <w:rPr>
          <w:rFonts w:ascii="Times New Roman" w:hAnsi="Times New Roman"/>
          <w:spacing w:val="-2"/>
          <w:sz w:val="24"/>
          <w:szCs w:val="24"/>
        </w:rPr>
        <w:t>nerwowego),</w:t>
      </w:r>
    </w:p>
    <w:p w:rsidR="00E040F9" w:rsidRPr="00E040F9" w:rsidRDefault="00E040F9" w:rsidP="00E040F9">
      <w:pPr>
        <w:pStyle w:val="Akapitzlist"/>
        <w:widowControl w:val="0"/>
        <w:numPr>
          <w:ilvl w:val="0"/>
          <w:numId w:val="14"/>
        </w:numPr>
        <w:tabs>
          <w:tab w:val="left" w:pos="836"/>
        </w:tabs>
        <w:autoSpaceDE w:val="0"/>
        <w:autoSpaceDN w:val="0"/>
        <w:spacing w:before="139" w:after="0" w:line="240" w:lineRule="auto"/>
        <w:ind w:left="836"/>
        <w:contextualSpacing w:val="0"/>
        <w:rPr>
          <w:rFonts w:ascii="Times New Roman" w:hAnsi="Times New Roman"/>
          <w:sz w:val="24"/>
          <w:szCs w:val="24"/>
        </w:rPr>
      </w:pPr>
      <w:r w:rsidRPr="00E040F9">
        <w:rPr>
          <w:rFonts w:ascii="Times New Roman" w:hAnsi="Times New Roman"/>
          <w:sz w:val="24"/>
          <w:szCs w:val="24"/>
        </w:rPr>
        <w:t xml:space="preserve">psychosomatyczne (bóle jelitowo– żołądkowe, bóle i zawroty </w:t>
      </w:r>
      <w:r w:rsidRPr="00E040F9">
        <w:rPr>
          <w:rFonts w:ascii="Times New Roman" w:hAnsi="Times New Roman"/>
          <w:spacing w:val="-2"/>
          <w:sz w:val="24"/>
          <w:szCs w:val="24"/>
        </w:rPr>
        <w:t>głowy),</w:t>
      </w:r>
    </w:p>
    <w:p w:rsidR="00E040F9" w:rsidRPr="00E040F9" w:rsidRDefault="00E040F9" w:rsidP="00E040F9">
      <w:pPr>
        <w:pStyle w:val="Akapitzlist"/>
        <w:widowControl w:val="0"/>
        <w:numPr>
          <w:ilvl w:val="0"/>
          <w:numId w:val="14"/>
        </w:numPr>
        <w:tabs>
          <w:tab w:val="left" w:pos="836"/>
        </w:tabs>
        <w:autoSpaceDE w:val="0"/>
        <w:autoSpaceDN w:val="0"/>
        <w:spacing w:before="138" w:after="0" w:line="240" w:lineRule="auto"/>
        <w:ind w:left="836"/>
        <w:contextualSpacing w:val="0"/>
        <w:rPr>
          <w:rFonts w:ascii="Times New Roman" w:hAnsi="Times New Roman"/>
          <w:sz w:val="24"/>
          <w:szCs w:val="24"/>
        </w:rPr>
      </w:pPr>
      <w:r w:rsidRPr="00E040F9">
        <w:rPr>
          <w:rFonts w:ascii="Times New Roman" w:hAnsi="Times New Roman"/>
          <w:sz w:val="24"/>
          <w:szCs w:val="24"/>
        </w:rPr>
        <w:t xml:space="preserve">moczenie i zanieczyszczanie </w:t>
      </w:r>
      <w:r w:rsidRPr="00E040F9">
        <w:rPr>
          <w:rFonts w:ascii="Times New Roman" w:hAnsi="Times New Roman"/>
          <w:spacing w:val="-5"/>
          <w:sz w:val="24"/>
          <w:szCs w:val="24"/>
        </w:rPr>
        <w:t>się</w:t>
      </w:r>
    </w:p>
    <w:p w:rsidR="00E040F9" w:rsidRPr="00E040F9" w:rsidRDefault="00E040F9" w:rsidP="00E040F9">
      <w:pPr>
        <w:pStyle w:val="Akapitzlist"/>
        <w:widowControl w:val="0"/>
        <w:numPr>
          <w:ilvl w:val="0"/>
          <w:numId w:val="14"/>
        </w:numPr>
        <w:tabs>
          <w:tab w:val="left" w:pos="836"/>
        </w:tabs>
        <w:autoSpaceDE w:val="0"/>
        <w:autoSpaceDN w:val="0"/>
        <w:spacing w:before="139" w:after="0" w:line="240" w:lineRule="auto"/>
        <w:ind w:left="836"/>
        <w:contextualSpacing w:val="0"/>
        <w:rPr>
          <w:rFonts w:ascii="Times New Roman" w:hAnsi="Times New Roman"/>
          <w:sz w:val="24"/>
          <w:szCs w:val="24"/>
        </w:rPr>
      </w:pPr>
      <w:r w:rsidRPr="00E040F9">
        <w:rPr>
          <w:rFonts w:ascii="Times New Roman" w:hAnsi="Times New Roman"/>
          <w:sz w:val="24"/>
          <w:szCs w:val="24"/>
        </w:rPr>
        <w:t xml:space="preserve">bóle mięśni, nadmierna potliwość, zaburzenia </w:t>
      </w:r>
      <w:r w:rsidRPr="00E040F9">
        <w:rPr>
          <w:rFonts w:ascii="Times New Roman" w:hAnsi="Times New Roman"/>
          <w:spacing w:val="-4"/>
          <w:sz w:val="24"/>
          <w:szCs w:val="24"/>
        </w:rPr>
        <w:t>snu,</w:t>
      </w:r>
    </w:p>
    <w:p w:rsidR="00E040F9" w:rsidRPr="00E040F9" w:rsidRDefault="00E040F9" w:rsidP="00E040F9">
      <w:pPr>
        <w:pStyle w:val="Akapitzlist"/>
        <w:widowControl w:val="0"/>
        <w:numPr>
          <w:ilvl w:val="0"/>
          <w:numId w:val="14"/>
        </w:numPr>
        <w:tabs>
          <w:tab w:val="left" w:pos="836"/>
        </w:tabs>
        <w:autoSpaceDE w:val="0"/>
        <w:autoSpaceDN w:val="0"/>
        <w:spacing w:before="138" w:after="0" w:line="240" w:lineRule="auto"/>
        <w:ind w:left="836"/>
        <w:contextualSpacing w:val="0"/>
        <w:rPr>
          <w:rFonts w:ascii="Times New Roman" w:hAnsi="Times New Roman"/>
          <w:sz w:val="24"/>
          <w:szCs w:val="24"/>
        </w:rPr>
      </w:pPr>
      <w:r w:rsidRPr="00E040F9">
        <w:rPr>
          <w:rFonts w:ascii="Times New Roman" w:hAnsi="Times New Roman"/>
          <w:sz w:val="24"/>
          <w:szCs w:val="24"/>
        </w:rPr>
        <w:t xml:space="preserve">brak poczucia pewności siebie, niska samoocena, </w:t>
      </w:r>
      <w:r w:rsidRPr="00E040F9">
        <w:rPr>
          <w:rFonts w:ascii="Times New Roman" w:hAnsi="Times New Roman"/>
          <w:spacing w:val="-2"/>
          <w:sz w:val="24"/>
          <w:szCs w:val="24"/>
        </w:rPr>
        <w:t>wycofanie,</w:t>
      </w:r>
    </w:p>
    <w:p w:rsidR="00E040F9" w:rsidRPr="00E040F9" w:rsidRDefault="00E040F9" w:rsidP="00E040F9">
      <w:pPr>
        <w:pStyle w:val="Akapitzlist"/>
        <w:widowControl w:val="0"/>
        <w:numPr>
          <w:ilvl w:val="0"/>
          <w:numId w:val="14"/>
        </w:numPr>
        <w:tabs>
          <w:tab w:val="left" w:pos="836"/>
        </w:tabs>
        <w:autoSpaceDE w:val="0"/>
        <w:autoSpaceDN w:val="0"/>
        <w:spacing w:before="139" w:after="0" w:line="240" w:lineRule="auto"/>
        <w:ind w:left="836"/>
        <w:contextualSpacing w:val="0"/>
        <w:rPr>
          <w:rFonts w:ascii="Times New Roman" w:hAnsi="Times New Roman"/>
          <w:sz w:val="24"/>
          <w:szCs w:val="24"/>
        </w:rPr>
      </w:pPr>
      <w:r w:rsidRPr="00E040F9">
        <w:rPr>
          <w:rFonts w:ascii="Times New Roman" w:hAnsi="Times New Roman"/>
          <w:sz w:val="24"/>
          <w:szCs w:val="24"/>
        </w:rPr>
        <w:t xml:space="preserve">depresja, fobie, </w:t>
      </w:r>
      <w:r w:rsidRPr="00E040F9">
        <w:rPr>
          <w:rFonts w:ascii="Times New Roman" w:hAnsi="Times New Roman"/>
          <w:spacing w:val="-2"/>
          <w:sz w:val="24"/>
          <w:szCs w:val="24"/>
        </w:rPr>
        <w:t>lęki,</w:t>
      </w:r>
    </w:p>
    <w:p w:rsidR="00E040F9" w:rsidRPr="00E040F9" w:rsidRDefault="00E040F9" w:rsidP="00E040F9">
      <w:pPr>
        <w:pStyle w:val="Akapitzlist"/>
        <w:widowControl w:val="0"/>
        <w:numPr>
          <w:ilvl w:val="0"/>
          <w:numId w:val="14"/>
        </w:numPr>
        <w:tabs>
          <w:tab w:val="left" w:pos="836"/>
        </w:tabs>
        <w:autoSpaceDE w:val="0"/>
        <w:autoSpaceDN w:val="0"/>
        <w:spacing w:before="138" w:after="0" w:line="240" w:lineRule="auto"/>
        <w:ind w:left="836"/>
        <w:contextualSpacing w:val="0"/>
        <w:rPr>
          <w:rFonts w:ascii="Times New Roman" w:hAnsi="Times New Roman"/>
          <w:sz w:val="24"/>
          <w:szCs w:val="24"/>
        </w:rPr>
      </w:pPr>
      <w:r w:rsidRPr="00E040F9">
        <w:rPr>
          <w:rFonts w:ascii="Times New Roman" w:hAnsi="Times New Roman"/>
          <w:sz w:val="24"/>
          <w:szCs w:val="24"/>
        </w:rPr>
        <w:t xml:space="preserve">zachowanie </w:t>
      </w:r>
      <w:r w:rsidRPr="00E040F9">
        <w:rPr>
          <w:rFonts w:ascii="Times New Roman" w:hAnsi="Times New Roman"/>
          <w:spacing w:val="-2"/>
          <w:sz w:val="24"/>
          <w:szCs w:val="24"/>
        </w:rPr>
        <w:t>destrukcyjne,</w:t>
      </w:r>
    </w:p>
    <w:p w:rsidR="00E040F9" w:rsidRPr="00E040F9" w:rsidRDefault="00E040F9" w:rsidP="00E040F9">
      <w:pPr>
        <w:pStyle w:val="Akapitzlist"/>
        <w:widowControl w:val="0"/>
        <w:numPr>
          <w:ilvl w:val="0"/>
          <w:numId w:val="14"/>
        </w:numPr>
        <w:tabs>
          <w:tab w:val="left" w:pos="836"/>
        </w:tabs>
        <w:autoSpaceDE w:val="0"/>
        <w:autoSpaceDN w:val="0"/>
        <w:spacing w:before="139" w:after="0" w:line="240" w:lineRule="auto"/>
        <w:ind w:left="836"/>
        <w:contextualSpacing w:val="0"/>
        <w:rPr>
          <w:rFonts w:ascii="Times New Roman" w:hAnsi="Times New Roman"/>
          <w:sz w:val="24"/>
          <w:szCs w:val="24"/>
        </w:rPr>
      </w:pPr>
      <w:r w:rsidRPr="00E040F9">
        <w:rPr>
          <w:rFonts w:ascii="Times New Roman" w:hAnsi="Times New Roman"/>
          <w:sz w:val="24"/>
          <w:szCs w:val="24"/>
        </w:rPr>
        <w:t xml:space="preserve">kłopoty z kontrolą </w:t>
      </w:r>
      <w:r w:rsidRPr="00E040F9">
        <w:rPr>
          <w:rFonts w:ascii="Times New Roman" w:hAnsi="Times New Roman"/>
          <w:spacing w:val="-2"/>
          <w:sz w:val="24"/>
          <w:szCs w:val="24"/>
        </w:rPr>
        <w:t>emocji,</w:t>
      </w:r>
    </w:p>
    <w:p w:rsidR="00E040F9" w:rsidRPr="00E040F9" w:rsidRDefault="00E040F9" w:rsidP="00E040F9">
      <w:pPr>
        <w:pStyle w:val="Akapitzlist"/>
        <w:widowControl w:val="0"/>
        <w:numPr>
          <w:ilvl w:val="0"/>
          <w:numId w:val="14"/>
        </w:numPr>
        <w:tabs>
          <w:tab w:val="left" w:pos="836"/>
        </w:tabs>
        <w:autoSpaceDE w:val="0"/>
        <w:autoSpaceDN w:val="0"/>
        <w:spacing w:before="138" w:after="0" w:line="240" w:lineRule="auto"/>
        <w:ind w:left="836"/>
        <w:contextualSpacing w:val="0"/>
        <w:rPr>
          <w:rFonts w:ascii="Times New Roman" w:hAnsi="Times New Roman"/>
          <w:sz w:val="24"/>
          <w:szCs w:val="24"/>
        </w:rPr>
      </w:pPr>
      <w:r w:rsidRPr="00E040F9">
        <w:rPr>
          <w:rFonts w:ascii="Times New Roman" w:hAnsi="Times New Roman"/>
          <w:sz w:val="24"/>
          <w:szCs w:val="24"/>
        </w:rPr>
        <w:t>poczucie krzywdy i winy, nieufność do</w:t>
      </w:r>
      <w:r w:rsidRPr="00E040F9">
        <w:rPr>
          <w:rFonts w:ascii="Times New Roman" w:hAnsi="Times New Roman"/>
          <w:spacing w:val="-2"/>
          <w:sz w:val="24"/>
          <w:szCs w:val="24"/>
        </w:rPr>
        <w:t xml:space="preserve"> innych,</w:t>
      </w:r>
    </w:p>
    <w:p w:rsidR="00E040F9" w:rsidRPr="00E040F9" w:rsidRDefault="00E040F9" w:rsidP="00E040F9">
      <w:pPr>
        <w:pStyle w:val="Akapitzlist"/>
        <w:widowControl w:val="0"/>
        <w:numPr>
          <w:ilvl w:val="0"/>
          <w:numId w:val="14"/>
        </w:numPr>
        <w:tabs>
          <w:tab w:val="left" w:pos="836"/>
        </w:tabs>
        <w:autoSpaceDE w:val="0"/>
        <w:autoSpaceDN w:val="0"/>
        <w:spacing w:before="139" w:after="0" w:line="240" w:lineRule="auto"/>
        <w:ind w:left="836"/>
        <w:contextualSpacing w:val="0"/>
        <w:rPr>
          <w:rFonts w:ascii="Times New Roman" w:hAnsi="Times New Roman"/>
          <w:sz w:val="24"/>
          <w:szCs w:val="24"/>
        </w:rPr>
      </w:pPr>
      <w:r w:rsidRPr="00E040F9">
        <w:rPr>
          <w:rFonts w:ascii="Times New Roman" w:hAnsi="Times New Roman"/>
          <w:sz w:val="24"/>
          <w:szCs w:val="24"/>
        </w:rPr>
        <w:t xml:space="preserve">problemy szkolne, zachowania agresywne w stosunku do innych </w:t>
      </w:r>
      <w:r w:rsidRPr="00E040F9">
        <w:rPr>
          <w:rFonts w:ascii="Times New Roman" w:hAnsi="Times New Roman"/>
          <w:spacing w:val="-2"/>
          <w:sz w:val="24"/>
          <w:szCs w:val="24"/>
        </w:rPr>
        <w:t>osób.</w:t>
      </w:r>
    </w:p>
    <w:p w:rsidR="00E040F9" w:rsidRPr="00E040F9" w:rsidRDefault="00E040F9" w:rsidP="00E040F9">
      <w:pPr>
        <w:pStyle w:val="Tekstpodstawowy"/>
        <w:spacing w:before="124"/>
        <w:rPr>
          <w:rFonts w:ascii="Times New Roman" w:hAnsi="Times New Roman" w:cs="Times New Roman"/>
        </w:rPr>
      </w:pPr>
    </w:p>
    <w:p w:rsidR="00E040F9" w:rsidRPr="00E040F9" w:rsidRDefault="00E040F9" w:rsidP="00E040F9">
      <w:pPr>
        <w:pStyle w:val="Heading21"/>
        <w:numPr>
          <w:ilvl w:val="0"/>
          <w:numId w:val="12"/>
        </w:numPr>
        <w:tabs>
          <w:tab w:val="left" w:pos="836"/>
        </w:tabs>
        <w:ind w:left="836"/>
        <w:rPr>
          <w:rFonts w:ascii="Times New Roman" w:hAnsi="Times New Roman" w:cs="Times New Roman"/>
        </w:rPr>
      </w:pPr>
      <w:r w:rsidRPr="00E040F9">
        <w:rPr>
          <w:rFonts w:ascii="Times New Roman" w:hAnsi="Times New Roman" w:cs="Times New Roman"/>
          <w:u w:val="single"/>
        </w:rPr>
        <w:t xml:space="preserve">Wykorzystanie </w:t>
      </w:r>
      <w:r w:rsidRPr="00E040F9">
        <w:rPr>
          <w:rFonts w:ascii="Times New Roman" w:hAnsi="Times New Roman" w:cs="Times New Roman"/>
          <w:spacing w:val="-2"/>
          <w:u w:val="single"/>
        </w:rPr>
        <w:t>seksualne</w:t>
      </w:r>
    </w:p>
    <w:p w:rsidR="00E040F9" w:rsidRPr="00E040F9" w:rsidRDefault="00E040F9" w:rsidP="00E040F9">
      <w:pPr>
        <w:pStyle w:val="Tekstpodstawowy"/>
        <w:spacing w:before="62"/>
        <w:rPr>
          <w:rFonts w:ascii="Times New Roman" w:hAnsi="Times New Roman" w:cs="Times New Roman"/>
          <w:b/>
          <w:bCs/>
        </w:rPr>
      </w:pPr>
    </w:p>
    <w:p w:rsidR="00E735AB" w:rsidRDefault="00E040F9" w:rsidP="00E735AB">
      <w:pPr>
        <w:pStyle w:val="Tekstpodstawowy"/>
        <w:spacing w:before="77" w:line="360" w:lineRule="auto"/>
        <w:ind w:right="110"/>
        <w:jc w:val="both"/>
        <w:rPr>
          <w:rFonts w:ascii="Times New Roman" w:hAnsi="Times New Roman" w:cs="Times New Roman"/>
        </w:rPr>
      </w:pPr>
      <w:r w:rsidRPr="00E040F9">
        <w:rPr>
          <w:rFonts w:ascii="Times New Roman" w:hAnsi="Times New Roman" w:cs="Times New Roman"/>
        </w:rPr>
        <w:t xml:space="preserve">Włączanie dziecka w aktywność seksualną, której nie jest ono w stanie w pełni zrozumieć                   i udzielić na nią świadomej zgody, i / lub na którą nie jest odpowiednio dojrzałe </w:t>
      </w:r>
      <w:r w:rsidRPr="00E040F9">
        <w:rPr>
          <w:rFonts w:ascii="Times New Roman" w:hAnsi="Times New Roman" w:cs="Times New Roman"/>
          <w:spacing w:val="-2"/>
        </w:rPr>
        <w:t>rozwojowo</w:t>
      </w:r>
      <w:r w:rsidRPr="00E040F9">
        <w:rPr>
          <w:rFonts w:ascii="Times New Roman" w:hAnsi="Times New Roman" w:cs="Times New Roman"/>
        </w:rPr>
        <w:t xml:space="preserve">                  i nie może się zgodzić w ważny prawnie sposób i/lub która jest niezgodna z normami prawnymi lub obyczajowymi, społecznymi. Z wykorzystaniem seksualnym mamy do czynienia, gdy taka aktywność( np. prezentowanie treści o tematyce </w:t>
      </w:r>
      <w:r w:rsidRPr="00E040F9">
        <w:rPr>
          <w:rFonts w:ascii="Times New Roman" w:hAnsi="Times New Roman" w:cs="Times New Roman"/>
          <w:spacing w:val="-2"/>
        </w:rPr>
        <w:t xml:space="preserve">pornograficznej, </w:t>
      </w:r>
      <w:r w:rsidRPr="00E040F9">
        <w:rPr>
          <w:rFonts w:ascii="Times New Roman" w:hAnsi="Times New Roman" w:cs="Times New Roman"/>
        </w:rPr>
        <w:t>robienie zdjęć lub filmów z udziałem dziecka bez odzieży, komentowanie dziecka w sposób erotyczny, proponowanie relacji intymnych, dotykanie w miejscach intymnych, zmuszanie do oglądania nagości i/lub dotykania przez dziecko, ocieranie, kontakty oralne) wystąpi między dzieckiem, a dorosłym lub dzieckiem a innym dzieckiem, jeśli te osoby ze względu na wiek bądź stopień rozwoju pozostają w relacji opieki, zależności i władzy.</w:t>
      </w:r>
    </w:p>
    <w:p w:rsidR="00E040F9" w:rsidRPr="00E040F9" w:rsidRDefault="00E040F9" w:rsidP="00E040F9">
      <w:pPr>
        <w:pStyle w:val="Tekstpodstawowy"/>
        <w:spacing w:before="200"/>
        <w:jc w:val="both"/>
        <w:rPr>
          <w:rFonts w:ascii="Times New Roman" w:hAnsi="Times New Roman" w:cs="Times New Roman"/>
        </w:rPr>
      </w:pPr>
      <w:r w:rsidRPr="00E040F9">
        <w:rPr>
          <w:rFonts w:ascii="Times New Roman" w:hAnsi="Times New Roman" w:cs="Times New Roman"/>
        </w:rPr>
        <w:t xml:space="preserve">Konsekwencje przemocy </w:t>
      </w:r>
      <w:r w:rsidRPr="00E040F9">
        <w:rPr>
          <w:rFonts w:ascii="Times New Roman" w:hAnsi="Times New Roman" w:cs="Times New Roman"/>
          <w:spacing w:val="-2"/>
        </w:rPr>
        <w:t>seksualnej:</w:t>
      </w:r>
    </w:p>
    <w:p w:rsidR="00E040F9" w:rsidRPr="00E040F9" w:rsidRDefault="00E040F9" w:rsidP="00E040F9">
      <w:pPr>
        <w:pStyle w:val="Tekstpodstawowy"/>
        <w:spacing w:before="62"/>
        <w:rPr>
          <w:rFonts w:ascii="Times New Roman" w:hAnsi="Times New Roman" w:cs="Times New Roman"/>
        </w:rPr>
      </w:pPr>
    </w:p>
    <w:p w:rsidR="00E040F9" w:rsidRPr="00E040F9" w:rsidRDefault="00E040F9" w:rsidP="00E040F9">
      <w:pPr>
        <w:pStyle w:val="Tekstpodstawowy"/>
        <w:ind w:left="116"/>
        <w:rPr>
          <w:rFonts w:ascii="Times New Roman" w:hAnsi="Times New Roman" w:cs="Times New Roman"/>
        </w:rPr>
      </w:pPr>
      <w:r w:rsidRPr="00E040F9">
        <w:rPr>
          <w:rFonts w:ascii="Times New Roman" w:hAnsi="Times New Roman" w:cs="Times New Roman"/>
          <w:spacing w:val="-2"/>
        </w:rPr>
        <w:t>Somatyczne:</w:t>
      </w:r>
    </w:p>
    <w:p w:rsidR="00E040F9" w:rsidRPr="00E040F9" w:rsidRDefault="00E040F9" w:rsidP="00E040F9">
      <w:pPr>
        <w:pStyle w:val="Tekstpodstawowy"/>
        <w:spacing w:before="62"/>
        <w:rPr>
          <w:rFonts w:ascii="Times New Roman" w:hAnsi="Times New Roman" w:cs="Times New Roman"/>
        </w:rPr>
      </w:pPr>
    </w:p>
    <w:p w:rsidR="00E040F9" w:rsidRPr="00E040F9" w:rsidRDefault="00E040F9" w:rsidP="00E040F9">
      <w:pPr>
        <w:pStyle w:val="Akapitzlist"/>
        <w:widowControl w:val="0"/>
        <w:numPr>
          <w:ilvl w:val="0"/>
          <w:numId w:val="11"/>
        </w:numPr>
        <w:tabs>
          <w:tab w:val="left" w:pos="836"/>
        </w:tabs>
        <w:autoSpaceDE w:val="0"/>
        <w:autoSpaceDN w:val="0"/>
        <w:spacing w:after="0" w:line="240" w:lineRule="auto"/>
        <w:ind w:left="836"/>
        <w:contextualSpacing w:val="0"/>
        <w:rPr>
          <w:rFonts w:ascii="Times New Roman" w:hAnsi="Times New Roman"/>
          <w:sz w:val="24"/>
          <w:szCs w:val="24"/>
        </w:rPr>
      </w:pPr>
      <w:r w:rsidRPr="00E040F9">
        <w:rPr>
          <w:rFonts w:ascii="Times New Roman" w:hAnsi="Times New Roman"/>
          <w:sz w:val="24"/>
          <w:szCs w:val="24"/>
        </w:rPr>
        <w:t xml:space="preserve">infekcje dróg moczowo - płciowych bez podłoża </w:t>
      </w:r>
      <w:r w:rsidRPr="00E040F9">
        <w:rPr>
          <w:rFonts w:ascii="Times New Roman" w:hAnsi="Times New Roman"/>
          <w:spacing w:val="-2"/>
          <w:sz w:val="24"/>
          <w:szCs w:val="24"/>
        </w:rPr>
        <w:t>organicznego,</w:t>
      </w:r>
    </w:p>
    <w:p w:rsidR="00E040F9" w:rsidRPr="00E040F9" w:rsidRDefault="00E040F9" w:rsidP="00E040F9">
      <w:pPr>
        <w:pStyle w:val="Akapitzlist"/>
        <w:widowControl w:val="0"/>
        <w:numPr>
          <w:ilvl w:val="0"/>
          <w:numId w:val="11"/>
        </w:numPr>
        <w:tabs>
          <w:tab w:val="left" w:pos="836"/>
        </w:tabs>
        <w:autoSpaceDE w:val="0"/>
        <w:autoSpaceDN w:val="0"/>
        <w:spacing w:before="138" w:after="0" w:line="360" w:lineRule="auto"/>
        <w:ind w:left="836" w:right="1051"/>
        <w:contextualSpacing w:val="0"/>
        <w:rPr>
          <w:rFonts w:ascii="Times New Roman" w:hAnsi="Times New Roman"/>
          <w:sz w:val="24"/>
          <w:szCs w:val="24"/>
        </w:rPr>
      </w:pPr>
      <w:r w:rsidRPr="00E040F9">
        <w:rPr>
          <w:rFonts w:ascii="Times New Roman" w:hAnsi="Times New Roman"/>
          <w:sz w:val="24"/>
          <w:szCs w:val="24"/>
        </w:rPr>
        <w:lastRenderedPageBreak/>
        <w:t xml:space="preserve">urazyzewnętrznychnarządówpłciowych:zaczerwienienia,otarcianaskórka, </w:t>
      </w:r>
      <w:r w:rsidRPr="00E040F9">
        <w:rPr>
          <w:rFonts w:ascii="Times New Roman" w:hAnsi="Times New Roman"/>
          <w:spacing w:val="-2"/>
          <w:sz w:val="24"/>
          <w:szCs w:val="24"/>
        </w:rPr>
        <w:t>bolesność,</w:t>
      </w:r>
    </w:p>
    <w:p w:rsidR="00E040F9" w:rsidRPr="00E040F9" w:rsidRDefault="00E040F9" w:rsidP="00E040F9">
      <w:pPr>
        <w:pStyle w:val="Akapitzlist"/>
        <w:widowControl w:val="0"/>
        <w:numPr>
          <w:ilvl w:val="0"/>
          <w:numId w:val="11"/>
        </w:numPr>
        <w:tabs>
          <w:tab w:val="left" w:pos="836"/>
        </w:tabs>
        <w:autoSpaceDE w:val="0"/>
        <w:autoSpaceDN w:val="0"/>
        <w:spacing w:before="1" w:after="0" w:line="240" w:lineRule="auto"/>
        <w:ind w:left="836"/>
        <w:contextualSpacing w:val="0"/>
        <w:rPr>
          <w:rFonts w:ascii="Times New Roman" w:hAnsi="Times New Roman"/>
          <w:sz w:val="24"/>
          <w:szCs w:val="24"/>
        </w:rPr>
      </w:pPr>
      <w:r w:rsidRPr="00E040F9">
        <w:rPr>
          <w:rFonts w:ascii="Times New Roman" w:hAnsi="Times New Roman"/>
          <w:sz w:val="24"/>
          <w:szCs w:val="24"/>
        </w:rPr>
        <w:t xml:space="preserve">urazy około odbytowe i </w:t>
      </w:r>
      <w:r w:rsidRPr="00E040F9">
        <w:rPr>
          <w:rFonts w:ascii="Times New Roman" w:hAnsi="Times New Roman"/>
          <w:spacing w:val="-2"/>
          <w:sz w:val="24"/>
          <w:szCs w:val="24"/>
        </w:rPr>
        <w:t>pochwy,</w:t>
      </w:r>
    </w:p>
    <w:p w:rsidR="00E040F9" w:rsidRPr="00E040F9" w:rsidRDefault="00E040F9" w:rsidP="00E040F9">
      <w:pPr>
        <w:pStyle w:val="Akapitzlist"/>
        <w:widowControl w:val="0"/>
        <w:numPr>
          <w:ilvl w:val="0"/>
          <w:numId w:val="11"/>
        </w:numPr>
        <w:tabs>
          <w:tab w:val="left" w:pos="836"/>
        </w:tabs>
        <w:autoSpaceDE w:val="0"/>
        <w:autoSpaceDN w:val="0"/>
        <w:spacing w:before="138" w:after="0" w:line="360" w:lineRule="auto"/>
        <w:ind w:left="836" w:right="730"/>
        <w:contextualSpacing w:val="0"/>
        <w:rPr>
          <w:rFonts w:ascii="Times New Roman" w:hAnsi="Times New Roman"/>
          <w:sz w:val="24"/>
          <w:szCs w:val="24"/>
        </w:rPr>
      </w:pPr>
      <w:r w:rsidRPr="00E040F9">
        <w:rPr>
          <w:rFonts w:ascii="Times New Roman" w:hAnsi="Times New Roman"/>
          <w:sz w:val="24"/>
          <w:szCs w:val="24"/>
        </w:rPr>
        <w:t xml:space="preserve">ból przy oddawaniu moczu, czy kału, np. krwawe stolce, krwawienie z narządów </w:t>
      </w:r>
      <w:r w:rsidRPr="00E040F9">
        <w:rPr>
          <w:rFonts w:ascii="Times New Roman" w:hAnsi="Times New Roman"/>
          <w:spacing w:val="-2"/>
          <w:sz w:val="24"/>
          <w:szCs w:val="24"/>
        </w:rPr>
        <w:t>rodnych,</w:t>
      </w:r>
    </w:p>
    <w:p w:rsidR="00E040F9" w:rsidRPr="00E040F9" w:rsidRDefault="00E040F9" w:rsidP="00E040F9">
      <w:pPr>
        <w:pStyle w:val="Akapitzlist"/>
        <w:widowControl w:val="0"/>
        <w:numPr>
          <w:ilvl w:val="0"/>
          <w:numId w:val="11"/>
        </w:numPr>
        <w:tabs>
          <w:tab w:val="left" w:pos="836"/>
        </w:tabs>
        <w:autoSpaceDE w:val="0"/>
        <w:autoSpaceDN w:val="0"/>
        <w:spacing w:before="1" w:after="0" w:line="240" w:lineRule="auto"/>
        <w:ind w:left="836"/>
        <w:contextualSpacing w:val="0"/>
        <w:rPr>
          <w:rFonts w:ascii="Times New Roman" w:hAnsi="Times New Roman"/>
          <w:sz w:val="24"/>
          <w:szCs w:val="24"/>
        </w:rPr>
      </w:pPr>
      <w:r w:rsidRPr="00E040F9">
        <w:rPr>
          <w:rFonts w:ascii="Times New Roman" w:hAnsi="Times New Roman"/>
          <w:spacing w:val="-2"/>
          <w:sz w:val="24"/>
          <w:szCs w:val="24"/>
        </w:rPr>
        <w:t>upławy,</w:t>
      </w:r>
    </w:p>
    <w:p w:rsidR="00E040F9" w:rsidRPr="00E040F9" w:rsidRDefault="00E040F9" w:rsidP="00E040F9">
      <w:pPr>
        <w:pStyle w:val="Akapitzlist"/>
        <w:widowControl w:val="0"/>
        <w:numPr>
          <w:ilvl w:val="0"/>
          <w:numId w:val="11"/>
        </w:numPr>
        <w:tabs>
          <w:tab w:val="left" w:pos="836"/>
        </w:tabs>
        <w:autoSpaceDE w:val="0"/>
        <w:autoSpaceDN w:val="0"/>
        <w:spacing w:before="138" w:after="0" w:line="240" w:lineRule="auto"/>
        <w:ind w:left="836"/>
        <w:contextualSpacing w:val="0"/>
        <w:rPr>
          <w:rFonts w:ascii="Times New Roman" w:hAnsi="Times New Roman"/>
          <w:sz w:val="24"/>
          <w:szCs w:val="24"/>
        </w:rPr>
      </w:pPr>
      <w:r w:rsidRPr="00E040F9">
        <w:rPr>
          <w:rFonts w:ascii="Times New Roman" w:hAnsi="Times New Roman"/>
          <w:sz w:val="24"/>
          <w:szCs w:val="24"/>
        </w:rPr>
        <w:t xml:space="preserve">infekcje jamy </w:t>
      </w:r>
      <w:r w:rsidRPr="00E040F9">
        <w:rPr>
          <w:rFonts w:ascii="Times New Roman" w:hAnsi="Times New Roman"/>
          <w:spacing w:val="-2"/>
          <w:sz w:val="24"/>
          <w:szCs w:val="24"/>
        </w:rPr>
        <w:t>ustnej,</w:t>
      </w:r>
    </w:p>
    <w:p w:rsidR="00E040F9" w:rsidRPr="00E040F9" w:rsidRDefault="00E040F9" w:rsidP="00E040F9">
      <w:pPr>
        <w:pStyle w:val="Akapitzlist"/>
        <w:widowControl w:val="0"/>
        <w:numPr>
          <w:ilvl w:val="0"/>
          <w:numId w:val="11"/>
        </w:numPr>
        <w:tabs>
          <w:tab w:val="left" w:pos="836"/>
        </w:tabs>
        <w:autoSpaceDE w:val="0"/>
        <w:autoSpaceDN w:val="0"/>
        <w:spacing w:before="139" w:after="0" w:line="240" w:lineRule="auto"/>
        <w:ind w:left="836"/>
        <w:contextualSpacing w:val="0"/>
        <w:rPr>
          <w:rFonts w:ascii="Times New Roman" w:hAnsi="Times New Roman"/>
          <w:sz w:val="24"/>
          <w:szCs w:val="24"/>
        </w:rPr>
      </w:pPr>
      <w:r w:rsidRPr="00E040F9">
        <w:rPr>
          <w:rFonts w:ascii="Times New Roman" w:hAnsi="Times New Roman"/>
          <w:sz w:val="24"/>
          <w:szCs w:val="24"/>
        </w:rPr>
        <w:t xml:space="preserve">urazy ciała związane ze stosowaną przemocą </w:t>
      </w:r>
      <w:r w:rsidRPr="00E040F9">
        <w:rPr>
          <w:rFonts w:ascii="Times New Roman" w:hAnsi="Times New Roman"/>
          <w:spacing w:val="-2"/>
          <w:sz w:val="24"/>
          <w:szCs w:val="24"/>
        </w:rPr>
        <w:t>fizyczną,</w:t>
      </w:r>
    </w:p>
    <w:p w:rsidR="00E040F9" w:rsidRPr="00E040F9" w:rsidRDefault="00E040F9" w:rsidP="00E040F9">
      <w:pPr>
        <w:pStyle w:val="Akapitzlist"/>
        <w:widowControl w:val="0"/>
        <w:numPr>
          <w:ilvl w:val="0"/>
          <w:numId w:val="11"/>
        </w:numPr>
        <w:tabs>
          <w:tab w:val="left" w:pos="836"/>
        </w:tabs>
        <w:autoSpaceDE w:val="0"/>
        <w:autoSpaceDN w:val="0"/>
        <w:spacing w:before="138" w:after="0" w:line="240" w:lineRule="auto"/>
        <w:ind w:left="836"/>
        <w:contextualSpacing w:val="0"/>
        <w:rPr>
          <w:rFonts w:ascii="Times New Roman" w:hAnsi="Times New Roman"/>
          <w:sz w:val="24"/>
          <w:szCs w:val="24"/>
        </w:rPr>
      </w:pPr>
      <w:r w:rsidRPr="00E040F9">
        <w:rPr>
          <w:rFonts w:ascii="Times New Roman" w:hAnsi="Times New Roman"/>
          <w:sz w:val="24"/>
          <w:szCs w:val="24"/>
        </w:rPr>
        <w:t xml:space="preserve">infekcje przenoszone drogą płciową (np. weneryczne, grzybicze, </w:t>
      </w:r>
      <w:r w:rsidRPr="00E040F9">
        <w:rPr>
          <w:rFonts w:ascii="Times New Roman" w:hAnsi="Times New Roman"/>
          <w:spacing w:val="-2"/>
          <w:sz w:val="24"/>
          <w:szCs w:val="24"/>
        </w:rPr>
        <w:t>HIV),</w:t>
      </w:r>
    </w:p>
    <w:p w:rsidR="00E040F9" w:rsidRPr="00E040F9" w:rsidRDefault="00E040F9" w:rsidP="00E040F9">
      <w:pPr>
        <w:pStyle w:val="Akapitzlist"/>
        <w:widowControl w:val="0"/>
        <w:numPr>
          <w:ilvl w:val="0"/>
          <w:numId w:val="11"/>
        </w:numPr>
        <w:tabs>
          <w:tab w:val="left" w:pos="836"/>
        </w:tabs>
        <w:autoSpaceDE w:val="0"/>
        <w:autoSpaceDN w:val="0"/>
        <w:spacing w:before="139" w:after="0" w:line="240" w:lineRule="auto"/>
        <w:ind w:left="836"/>
        <w:contextualSpacing w:val="0"/>
        <w:rPr>
          <w:rFonts w:ascii="Times New Roman" w:hAnsi="Times New Roman"/>
          <w:sz w:val="24"/>
          <w:szCs w:val="24"/>
        </w:rPr>
      </w:pPr>
      <w:r w:rsidRPr="00E040F9">
        <w:rPr>
          <w:rFonts w:ascii="Times New Roman" w:hAnsi="Times New Roman"/>
          <w:sz w:val="24"/>
          <w:szCs w:val="24"/>
        </w:rPr>
        <w:t xml:space="preserve">niezrozumiałe pojawienie się dolegliwości somatycznych, np. bólów brzucha, </w:t>
      </w:r>
      <w:r w:rsidRPr="00E040F9">
        <w:rPr>
          <w:rFonts w:ascii="Times New Roman" w:hAnsi="Times New Roman"/>
          <w:spacing w:val="-2"/>
          <w:sz w:val="24"/>
          <w:szCs w:val="24"/>
        </w:rPr>
        <w:t>głowy,</w:t>
      </w:r>
    </w:p>
    <w:p w:rsidR="00E040F9" w:rsidRPr="00E040F9" w:rsidRDefault="00E040F9" w:rsidP="00E040F9">
      <w:pPr>
        <w:pStyle w:val="Akapitzlist"/>
        <w:widowControl w:val="0"/>
        <w:numPr>
          <w:ilvl w:val="0"/>
          <w:numId w:val="11"/>
        </w:numPr>
        <w:tabs>
          <w:tab w:val="left" w:pos="836"/>
        </w:tabs>
        <w:autoSpaceDE w:val="0"/>
        <w:autoSpaceDN w:val="0"/>
        <w:spacing w:before="138" w:after="0" w:line="240" w:lineRule="auto"/>
        <w:ind w:left="836"/>
        <w:contextualSpacing w:val="0"/>
        <w:rPr>
          <w:rFonts w:ascii="Times New Roman" w:hAnsi="Times New Roman"/>
          <w:sz w:val="24"/>
          <w:szCs w:val="24"/>
        </w:rPr>
      </w:pPr>
      <w:r w:rsidRPr="00E040F9">
        <w:rPr>
          <w:rFonts w:ascii="Times New Roman" w:hAnsi="Times New Roman"/>
          <w:sz w:val="24"/>
          <w:szCs w:val="24"/>
        </w:rPr>
        <w:t xml:space="preserve">wymiotów, nudności, nie trzymanie kału i </w:t>
      </w:r>
      <w:r w:rsidRPr="00E040F9">
        <w:rPr>
          <w:rFonts w:ascii="Times New Roman" w:hAnsi="Times New Roman"/>
          <w:spacing w:val="-2"/>
          <w:sz w:val="24"/>
          <w:szCs w:val="24"/>
        </w:rPr>
        <w:t>moczu,</w:t>
      </w:r>
    </w:p>
    <w:p w:rsidR="00E040F9" w:rsidRPr="00E040F9" w:rsidRDefault="00E040F9" w:rsidP="00E040F9">
      <w:pPr>
        <w:pStyle w:val="Akapitzlist"/>
        <w:widowControl w:val="0"/>
        <w:numPr>
          <w:ilvl w:val="0"/>
          <w:numId w:val="11"/>
        </w:numPr>
        <w:tabs>
          <w:tab w:val="left" w:pos="836"/>
        </w:tabs>
        <w:autoSpaceDE w:val="0"/>
        <w:autoSpaceDN w:val="0"/>
        <w:spacing w:before="139" w:after="0" w:line="240" w:lineRule="auto"/>
        <w:ind w:left="836"/>
        <w:contextualSpacing w:val="0"/>
        <w:rPr>
          <w:rFonts w:ascii="Times New Roman" w:hAnsi="Times New Roman"/>
          <w:sz w:val="24"/>
          <w:szCs w:val="24"/>
        </w:rPr>
      </w:pPr>
      <w:r w:rsidRPr="00E040F9">
        <w:rPr>
          <w:rFonts w:ascii="Times New Roman" w:hAnsi="Times New Roman"/>
          <w:sz w:val="24"/>
          <w:szCs w:val="24"/>
        </w:rPr>
        <w:t xml:space="preserve">spadek </w:t>
      </w:r>
      <w:r w:rsidRPr="00E040F9">
        <w:rPr>
          <w:rFonts w:ascii="Times New Roman" w:hAnsi="Times New Roman"/>
          <w:spacing w:val="-2"/>
          <w:sz w:val="24"/>
          <w:szCs w:val="24"/>
        </w:rPr>
        <w:t>apetytu,</w:t>
      </w:r>
    </w:p>
    <w:p w:rsidR="00E040F9" w:rsidRPr="00E040F9" w:rsidRDefault="00E040F9" w:rsidP="00E040F9">
      <w:pPr>
        <w:pStyle w:val="Akapitzlist"/>
        <w:widowControl w:val="0"/>
        <w:numPr>
          <w:ilvl w:val="0"/>
          <w:numId w:val="11"/>
        </w:numPr>
        <w:tabs>
          <w:tab w:val="left" w:pos="836"/>
        </w:tabs>
        <w:autoSpaceDE w:val="0"/>
        <w:autoSpaceDN w:val="0"/>
        <w:spacing w:before="138" w:after="0" w:line="240" w:lineRule="auto"/>
        <w:ind w:left="836"/>
        <w:contextualSpacing w:val="0"/>
        <w:rPr>
          <w:rFonts w:ascii="Times New Roman" w:hAnsi="Times New Roman"/>
          <w:sz w:val="24"/>
          <w:szCs w:val="24"/>
        </w:rPr>
      </w:pPr>
      <w:r w:rsidRPr="00E040F9">
        <w:rPr>
          <w:rFonts w:ascii="Times New Roman" w:hAnsi="Times New Roman"/>
          <w:sz w:val="24"/>
          <w:szCs w:val="24"/>
        </w:rPr>
        <w:t xml:space="preserve">trudności związane z siedzeniem lub </w:t>
      </w:r>
      <w:r w:rsidRPr="00E040F9">
        <w:rPr>
          <w:rFonts w:ascii="Times New Roman" w:hAnsi="Times New Roman"/>
          <w:spacing w:val="-2"/>
          <w:sz w:val="24"/>
          <w:szCs w:val="24"/>
        </w:rPr>
        <w:t>chodzeniem,</w:t>
      </w:r>
    </w:p>
    <w:p w:rsidR="00E040F9" w:rsidRPr="00E040F9" w:rsidRDefault="00E040F9" w:rsidP="00E040F9">
      <w:pPr>
        <w:pStyle w:val="Akapitzlist"/>
        <w:widowControl w:val="0"/>
        <w:numPr>
          <w:ilvl w:val="0"/>
          <w:numId w:val="11"/>
        </w:numPr>
        <w:tabs>
          <w:tab w:val="left" w:pos="836"/>
        </w:tabs>
        <w:autoSpaceDE w:val="0"/>
        <w:autoSpaceDN w:val="0"/>
        <w:spacing w:before="139" w:after="0" w:line="240" w:lineRule="auto"/>
        <w:ind w:left="836"/>
        <w:contextualSpacing w:val="0"/>
        <w:rPr>
          <w:rFonts w:ascii="Times New Roman" w:hAnsi="Times New Roman"/>
          <w:sz w:val="24"/>
          <w:szCs w:val="24"/>
        </w:rPr>
      </w:pPr>
      <w:r w:rsidRPr="00E040F9">
        <w:rPr>
          <w:rFonts w:ascii="Times New Roman" w:hAnsi="Times New Roman"/>
          <w:sz w:val="24"/>
          <w:szCs w:val="24"/>
        </w:rPr>
        <w:t xml:space="preserve">przerwanie błony </w:t>
      </w:r>
      <w:r w:rsidRPr="00E040F9">
        <w:rPr>
          <w:rFonts w:ascii="Times New Roman" w:hAnsi="Times New Roman"/>
          <w:spacing w:val="-2"/>
          <w:sz w:val="24"/>
          <w:szCs w:val="24"/>
        </w:rPr>
        <w:t>dziewiczej,</w:t>
      </w:r>
    </w:p>
    <w:p w:rsidR="00E040F9" w:rsidRPr="00E735AB" w:rsidRDefault="00E040F9" w:rsidP="00E040F9">
      <w:pPr>
        <w:pStyle w:val="Akapitzlist"/>
        <w:widowControl w:val="0"/>
        <w:numPr>
          <w:ilvl w:val="0"/>
          <w:numId w:val="11"/>
        </w:numPr>
        <w:tabs>
          <w:tab w:val="left" w:pos="836"/>
        </w:tabs>
        <w:autoSpaceDE w:val="0"/>
        <w:autoSpaceDN w:val="0"/>
        <w:spacing w:before="138" w:after="0" w:line="240" w:lineRule="auto"/>
        <w:ind w:left="836"/>
        <w:contextualSpacing w:val="0"/>
        <w:rPr>
          <w:rFonts w:ascii="Times New Roman" w:hAnsi="Times New Roman"/>
          <w:sz w:val="24"/>
          <w:szCs w:val="24"/>
        </w:rPr>
      </w:pPr>
      <w:r w:rsidRPr="00E040F9">
        <w:rPr>
          <w:rFonts w:ascii="Times New Roman" w:hAnsi="Times New Roman"/>
          <w:spacing w:val="-2"/>
          <w:sz w:val="24"/>
          <w:szCs w:val="24"/>
        </w:rPr>
        <w:t>ciąża.</w:t>
      </w:r>
    </w:p>
    <w:p w:rsidR="00E735AB" w:rsidRPr="00E735AB" w:rsidRDefault="00E735AB" w:rsidP="00E735AB">
      <w:pPr>
        <w:pStyle w:val="Akapitzlist"/>
        <w:widowControl w:val="0"/>
        <w:tabs>
          <w:tab w:val="left" w:pos="836"/>
        </w:tabs>
        <w:autoSpaceDE w:val="0"/>
        <w:autoSpaceDN w:val="0"/>
        <w:spacing w:before="138" w:after="0" w:line="240" w:lineRule="auto"/>
        <w:ind w:left="836"/>
        <w:contextualSpacing w:val="0"/>
        <w:rPr>
          <w:rFonts w:ascii="Times New Roman" w:hAnsi="Times New Roman"/>
          <w:sz w:val="24"/>
          <w:szCs w:val="24"/>
        </w:rPr>
      </w:pPr>
    </w:p>
    <w:p w:rsidR="00E040F9" w:rsidRPr="00E040F9" w:rsidRDefault="00E040F9" w:rsidP="00E040F9">
      <w:pPr>
        <w:pStyle w:val="Tekstpodstawowy"/>
        <w:rPr>
          <w:rFonts w:ascii="Times New Roman" w:hAnsi="Times New Roman" w:cs="Times New Roman"/>
        </w:rPr>
      </w:pPr>
      <w:r w:rsidRPr="00E040F9">
        <w:rPr>
          <w:rFonts w:ascii="Times New Roman" w:hAnsi="Times New Roman" w:cs="Times New Roman"/>
        </w:rPr>
        <w:t xml:space="preserve">Poznawcze, emocjonalne, </w:t>
      </w:r>
      <w:r w:rsidRPr="00E040F9">
        <w:rPr>
          <w:rFonts w:ascii="Times New Roman" w:hAnsi="Times New Roman" w:cs="Times New Roman"/>
          <w:spacing w:val="-2"/>
        </w:rPr>
        <w:t>behawioralne:</w:t>
      </w:r>
    </w:p>
    <w:p w:rsidR="00E040F9" w:rsidRPr="00E040F9" w:rsidRDefault="00E040F9" w:rsidP="00E040F9">
      <w:pPr>
        <w:pStyle w:val="Tekstpodstawowy"/>
        <w:spacing w:before="62"/>
        <w:rPr>
          <w:rFonts w:ascii="Times New Roman" w:hAnsi="Times New Roman" w:cs="Times New Roman"/>
        </w:rPr>
      </w:pPr>
    </w:p>
    <w:p w:rsidR="00E040F9" w:rsidRPr="00E040F9" w:rsidRDefault="00E040F9" w:rsidP="00E040F9">
      <w:pPr>
        <w:pStyle w:val="Akapitzlist"/>
        <w:widowControl w:val="0"/>
        <w:numPr>
          <w:ilvl w:val="0"/>
          <w:numId w:val="11"/>
        </w:numPr>
        <w:tabs>
          <w:tab w:val="left" w:pos="836"/>
        </w:tabs>
        <w:autoSpaceDE w:val="0"/>
        <w:autoSpaceDN w:val="0"/>
        <w:spacing w:after="0" w:line="240" w:lineRule="auto"/>
        <w:ind w:left="836"/>
        <w:contextualSpacing w:val="0"/>
        <w:rPr>
          <w:rFonts w:ascii="Times New Roman" w:hAnsi="Times New Roman"/>
          <w:sz w:val="24"/>
          <w:szCs w:val="24"/>
        </w:rPr>
      </w:pPr>
      <w:r w:rsidRPr="00E040F9">
        <w:rPr>
          <w:rFonts w:ascii="Times New Roman" w:hAnsi="Times New Roman"/>
          <w:sz w:val="24"/>
          <w:szCs w:val="24"/>
        </w:rPr>
        <w:t xml:space="preserve">zbytnia erotyzacja dziecka, znajomość zachowań seksualnych charakterystycznych </w:t>
      </w:r>
      <w:r w:rsidRPr="00E040F9">
        <w:rPr>
          <w:rFonts w:ascii="Times New Roman" w:hAnsi="Times New Roman"/>
          <w:spacing w:val="-5"/>
          <w:sz w:val="24"/>
          <w:szCs w:val="24"/>
        </w:rPr>
        <w:t xml:space="preserve">dla </w:t>
      </w:r>
      <w:r w:rsidRPr="00E040F9">
        <w:rPr>
          <w:rFonts w:ascii="Times New Roman" w:hAnsi="Times New Roman"/>
          <w:sz w:val="24"/>
          <w:szCs w:val="24"/>
        </w:rPr>
        <w:t xml:space="preserve">osób </w:t>
      </w:r>
      <w:r w:rsidRPr="00E040F9">
        <w:rPr>
          <w:rFonts w:ascii="Times New Roman" w:hAnsi="Times New Roman"/>
          <w:spacing w:val="-2"/>
          <w:sz w:val="24"/>
          <w:szCs w:val="24"/>
        </w:rPr>
        <w:t>dorosłych,</w:t>
      </w:r>
    </w:p>
    <w:p w:rsidR="00E040F9" w:rsidRPr="00E040F9" w:rsidRDefault="00E040F9" w:rsidP="00E040F9">
      <w:pPr>
        <w:pStyle w:val="Akapitzlist"/>
        <w:widowControl w:val="0"/>
        <w:numPr>
          <w:ilvl w:val="0"/>
          <w:numId w:val="11"/>
        </w:numPr>
        <w:tabs>
          <w:tab w:val="left" w:pos="836"/>
        </w:tabs>
        <w:autoSpaceDE w:val="0"/>
        <w:autoSpaceDN w:val="0"/>
        <w:spacing w:before="138" w:after="0" w:line="240" w:lineRule="auto"/>
        <w:ind w:left="836"/>
        <w:contextualSpacing w:val="0"/>
        <w:rPr>
          <w:rFonts w:ascii="Times New Roman" w:hAnsi="Times New Roman"/>
          <w:sz w:val="24"/>
          <w:szCs w:val="24"/>
        </w:rPr>
      </w:pPr>
      <w:r w:rsidRPr="00E040F9">
        <w:rPr>
          <w:rFonts w:ascii="Times New Roman" w:hAnsi="Times New Roman"/>
          <w:sz w:val="24"/>
          <w:szCs w:val="24"/>
        </w:rPr>
        <w:t xml:space="preserve">prowokacyjne zachowania seksualne zarówno w stosunku do dorosłych, jak </w:t>
      </w:r>
      <w:r w:rsidRPr="00E040F9">
        <w:rPr>
          <w:rFonts w:ascii="Times New Roman" w:hAnsi="Times New Roman"/>
          <w:spacing w:val="-10"/>
          <w:sz w:val="24"/>
          <w:szCs w:val="24"/>
        </w:rPr>
        <w:t xml:space="preserve">i </w:t>
      </w:r>
      <w:r w:rsidRPr="00E040F9">
        <w:rPr>
          <w:rFonts w:ascii="Times New Roman" w:hAnsi="Times New Roman"/>
          <w:spacing w:val="-2"/>
          <w:sz w:val="24"/>
          <w:szCs w:val="24"/>
        </w:rPr>
        <w:t>rówieśników,</w:t>
      </w:r>
    </w:p>
    <w:p w:rsidR="00E040F9" w:rsidRPr="00E040F9" w:rsidRDefault="00E040F9" w:rsidP="00E040F9">
      <w:pPr>
        <w:pStyle w:val="Akapitzlist"/>
        <w:widowControl w:val="0"/>
        <w:numPr>
          <w:ilvl w:val="0"/>
          <w:numId w:val="11"/>
        </w:numPr>
        <w:tabs>
          <w:tab w:val="left" w:pos="836"/>
        </w:tabs>
        <w:autoSpaceDE w:val="0"/>
        <w:autoSpaceDN w:val="0"/>
        <w:spacing w:before="138" w:after="0" w:line="240" w:lineRule="auto"/>
        <w:ind w:left="836"/>
        <w:contextualSpacing w:val="0"/>
        <w:rPr>
          <w:rFonts w:ascii="Times New Roman" w:hAnsi="Times New Roman"/>
          <w:sz w:val="24"/>
          <w:szCs w:val="24"/>
        </w:rPr>
      </w:pPr>
      <w:r w:rsidRPr="00E040F9">
        <w:rPr>
          <w:rFonts w:ascii="Times New Roman" w:hAnsi="Times New Roman"/>
          <w:sz w:val="24"/>
          <w:szCs w:val="24"/>
        </w:rPr>
        <w:t xml:space="preserve">zachowania </w:t>
      </w:r>
      <w:r w:rsidRPr="00E040F9">
        <w:rPr>
          <w:rFonts w:ascii="Times New Roman" w:hAnsi="Times New Roman"/>
          <w:spacing w:val="-2"/>
          <w:sz w:val="24"/>
          <w:szCs w:val="24"/>
        </w:rPr>
        <w:t>masturbacyjne,</w:t>
      </w:r>
    </w:p>
    <w:p w:rsidR="00E040F9" w:rsidRPr="00E040F9" w:rsidRDefault="00E040F9" w:rsidP="00E040F9">
      <w:pPr>
        <w:pStyle w:val="Akapitzlist"/>
        <w:widowControl w:val="0"/>
        <w:numPr>
          <w:ilvl w:val="0"/>
          <w:numId w:val="11"/>
        </w:numPr>
        <w:tabs>
          <w:tab w:val="left" w:pos="836"/>
        </w:tabs>
        <w:autoSpaceDE w:val="0"/>
        <w:autoSpaceDN w:val="0"/>
        <w:spacing w:before="139" w:after="0" w:line="240" w:lineRule="auto"/>
        <w:ind w:left="836"/>
        <w:contextualSpacing w:val="0"/>
        <w:rPr>
          <w:rFonts w:ascii="Times New Roman" w:hAnsi="Times New Roman"/>
          <w:sz w:val="24"/>
          <w:szCs w:val="24"/>
        </w:rPr>
      </w:pPr>
      <w:r w:rsidRPr="00E040F9">
        <w:rPr>
          <w:rFonts w:ascii="Times New Roman" w:hAnsi="Times New Roman"/>
          <w:sz w:val="24"/>
          <w:szCs w:val="24"/>
        </w:rPr>
        <w:t xml:space="preserve">erotyczne rysunki lub zabawy </w:t>
      </w:r>
      <w:r w:rsidRPr="00E040F9">
        <w:rPr>
          <w:rFonts w:ascii="Times New Roman" w:hAnsi="Times New Roman"/>
          <w:spacing w:val="-2"/>
          <w:sz w:val="24"/>
          <w:szCs w:val="24"/>
        </w:rPr>
        <w:t>dziecka,</w:t>
      </w:r>
    </w:p>
    <w:p w:rsidR="00E040F9" w:rsidRPr="00E040F9" w:rsidRDefault="00E040F9" w:rsidP="00E040F9">
      <w:pPr>
        <w:pStyle w:val="Akapitzlist"/>
        <w:widowControl w:val="0"/>
        <w:numPr>
          <w:ilvl w:val="0"/>
          <w:numId w:val="11"/>
        </w:numPr>
        <w:tabs>
          <w:tab w:val="left" w:pos="836"/>
        </w:tabs>
        <w:autoSpaceDE w:val="0"/>
        <w:autoSpaceDN w:val="0"/>
        <w:spacing w:before="138" w:after="0" w:line="240" w:lineRule="auto"/>
        <w:ind w:left="836"/>
        <w:contextualSpacing w:val="0"/>
        <w:rPr>
          <w:rFonts w:ascii="Times New Roman" w:hAnsi="Times New Roman"/>
          <w:sz w:val="24"/>
          <w:szCs w:val="24"/>
        </w:rPr>
      </w:pPr>
      <w:r w:rsidRPr="00E040F9">
        <w:rPr>
          <w:rFonts w:ascii="Times New Roman" w:hAnsi="Times New Roman"/>
          <w:sz w:val="24"/>
          <w:szCs w:val="24"/>
        </w:rPr>
        <w:t xml:space="preserve">zaburzenia snu, lęki nocne, koszmary </w:t>
      </w:r>
      <w:r w:rsidRPr="00E040F9">
        <w:rPr>
          <w:rFonts w:ascii="Times New Roman" w:hAnsi="Times New Roman"/>
          <w:spacing w:val="-2"/>
          <w:sz w:val="24"/>
          <w:szCs w:val="24"/>
        </w:rPr>
        <w:t>nocne,</w:t>
      </w:r>
    </w:p>
    <w:p w:rsidR="00E040F9" w:rsidRPr="00E040F9" w:rsidRDefault="00E040F9" w:rsidP="00E040F9">
      <w:pPr>
        <w:pStyle w:val="Akapitzlist"/>
        <w:widowControl w:val="0"/>
        <w:numPr>
          <w:ilvl w:val="0"/>
          <w:numId w:val="11"/>
        </w:numPr>
        <w:tabs>
          <w:tab w:val="left" w:pos="836"/>
        </w:tabs>
        <w:autoSpaceDE w:val="0"/>
        <w:autoSpaceDN w:val="0"/>
        <w:spacing w:before="77" w:after="0" w:line="240" w:lineRule="auto"/>
        <w:ind w:left="836"/>
        <w:contextualSpacing w:val="0"/>
        <w:rPr>
          <w:rFonts w:ascii="Times New Roman" w:hAnsi="Times New Roman"/>
          <w:sz w:val="24"/>
          <w:szCs w:val="24"/>
        </w:rPr>
      </w:pPr>
      <w:r w:rsidRPr="00E040F9">
        <w:rPr>
          <w:rFonts w:ascii="Times New Roman" w:hAnsi="Times New Roman"/>
          <w:sz w:val="24"/>
          <w:szCs w:val="24"/>
        </w:rPr>
        <w:t xml:space="preserve">zaburzenia przyjmowania </w:t>
      </w:r>
      <w:r w:rsidRPr="00E040F9">
        <w:rPr>
          <w:rFonts w:ascii="Times New Roman" w:hAnsi="Times New Roman"/>
          <w:spacing w:val="-2"/>
          <w:sz w:val="24"/>
          <w:szCs w:val="24"/>
        </w:rPr>
        <w:t>pokarmu,</w:t>
      </w:r>
    </w:p>
    <w:p w:rsidR="00E040F9" w:rsidRPr="00E040F9" w:rsidRDefault="00E040F9" w:rsidP="00E040F9">
      <w:pPr>
        <w:pStyle w:val="Akapitzlist"/>
        <w:widowControl w:val="0"/>
        <w:numPr>
          <w:ilvl w:val="0"/>
          <w:numId w:val="11"/>
        </w:numPr>
        <w:tabs>
          <w:tab w:val="left" w:pos="836"/>
        </w:tabs>
        <w:autoSpaceDE w:val="0"/>
        <w:autoSpaceDN w:val="0"/>
        <w:spacing w:before="138" w:after="0" w:line="360" w:lineRule="auto"/>
        <w:ind w:left="836" w:right="731"/>
        <w:contextualSpacing w:val="0"/>
        <w:rPr>
          <w:rFonts w:ascii="Times New Roman" w:hAnsi="Times New Roman"/>
          <w:sz w:val="24"/>
          <w:szCs w:val="24"/>
        </w:rPr>
      </w:pPr>
      <w:r w:rsidRPr="00E040F9">
        <w:rPr>
          <w:rFonts w:ascii="Times New Roman" w:hAnsi="Times New Roman"/>
          <w:sz w:val="24"/>
          <w:szCs w:val="24"/>
        </w:rPr>
        <w:t>umałychdziecizachowaniaocharakterzeregresywnym,takiejakmoczeniesię, ssanie palca, kiwanie,</w:t>
      </w:r>
    </w:p>
    <w:p w:rsidR="00E040F9" w:rsidRPr="00E040F9" w:rsidRDefault="00E040F9" w:rsidP="00E040F9">
      <w:pPr>
        <w:pStyle w:val="Akapitzlist"/>
        <w:widowControl w:val="0"/>
        <w:numPr>
          <w:ilvl w:val="0"/>
          <w:numId w:val="11"/>
        </w:numPr>
        <w:tabs>
          <w:tab w:val="left" w:pos="836"/>
        </w:tabs>
        <w:autoSpaceDE w:val="0"/>
        <w:autoSpaceDN w:val="0"/>
        <w:spacing w:before="1" w:after="0" w:line="240" w:lineRule="auto"/>
        <w:ind w:left="836"/>
        <w:contextualSpacing w:val="0"/>
        <w:rPr>
          <w:rFonts w:ascii="Times New Roman" w:hAnsi="Times New Roman"/>
          <w:sz w:val="24"/>
          <w:szCs w:val="24"/>
        </w:rPr>
      </w:pPr>
      <w:r w:rsidRPr="00E040F9">
        <w:rPr>
          <w:rFonts w:ascii="Times New Roman" w:hAnsi="Times New Roman"/>
          <w:sz w:val="24"/>
          <w:szCs w:val="24"/>
        </w:rPr>
        <w:t xml:space="preserve">izolowanie się, zamykanie się w </w:t>
      </w:r>
      <w:r w:rsidRPr="00E040F9">
        <w:rPr>
          <w:rFonts w:ascii="Times New Roman" w:hAnsi="Times New Roman"/>
          <w:spacing w:val="-2"/>
          <w:sz w:val="24"/>
          <w:szCs w:val="24"/>
        </w:rPr>
        <w:t>sobie,</w:t>
      </w:r>
    </w:p>
    <w:p w:rsidR="00E040F9" w:rsidRPr="00E040F9" w:rsidRDefault="00E040F9" w:rsidP="00E040F9">
      <w:pPr>
        <w:pStyle w:val="Akapitzlist"/>
        <w:widowControl w:val="0"/>
        <w:numPr>
          <w:ilvl w:val="0"/>
          <w:numId w:val="11"/>
        </w:numPr>
        <w:tabs>
          <w:tab w:val="left" w:pos="836"/>
        </w:tabs>
        <w:autoSpaceDE w:val="0"/>
        <w:autoSpaceDN w:val="0"/>
        <w:spacing w:before="138" w:after="0" w:line="240" w:lineRule="auto"/>
        <w:ind w:left="836"/>
        <w:contextualSpacing w:val="0"/>
        <w:rPr>
          <w:rFonts w:ascii="Times New Roman" w:hAnsi="Times New Roman"/>
          <w:sz w:val="24"/>
          <w:szCs w:val="24"/>
        </w:rPr>
      </w:pPr>
      <w:r w:rsidRPr="00E040F9">
        <w:rPr>
          <w:rFonts w:ascii="Times New Roman" w:hAnsi="Times New Roman"/>
          <w:sz w:val="24"/>
          <w:szCs w:val="24"/>
        </w:rPr>
        <w:t xml:space="preserve">lęki, strach, fobie, nerwice, depresje, przygnębienie, </w:t>
      </w:r>
      <w:r w:rsidRPr="00E040F9">
        <w:rPr>
          <w:rFonts w:ascii="Times New Roman" w:hAnsi="Times New Roman"/>
          <w:spacing w:val="-2"/>
          <w:sz w:val="24"/>
          <w:szCs w:val="24"/>
        </w:rPr>
        <w:t>smutek,</w:t>
      </w:r>
    </w:p>
    <w:p w:rsidR="00E040F9" w:rsidRPr="00E040F9" w:rsidRDefault="00E040F9" w:rsidP="00E040F9">
      <w:pPr>
        <w:pStyle w:val="Akapitzlist"/>
        <w:widowControl w:val="0"/>
        <w:numPr>
          <w:ilvl w:val="0"/>
          <w:numId w:val="11"/>
        </w:numPr>
        <w:tabs>
          <w:tab w:val="left" w:pos="836"/>
        </w:tabs>
        <w:autoSpaceDE w:val="0"/>
        <w:autoSpaceDN w:val="0"/>
        <w:spacing w:before="139" w:after="0" w:line="240" w:lineRule="auto"/>
        <w:ind w:left="836"/>
        <w:contextualSpacing w:val="0"/>
        <w:rPr>
          <w:rFonts w:ascii="Times New Roman" w:hAnsi="Times New Roman"/>
          <w:sz w:val="24"/>
          <w:szCs w:val="24"/>
        </w:rPr>
      </w:pPr>
      <w:r w:rsidRPr="00E040F9">
        <w:rPr>
          <w:rFonts w:ascii="Times New Roman" w:hAnsi="Times New Roman"/>
          <w:sz w:val="24"/>
          <w:szCs w:val="24"/>
        </w:rPr>
        <w:t xml:space="preserve">lęki związane z daną płcią, np. wobec rodzica danej </w:t>
      </w:r>
      <w:r w:rsidRPr="00E040F9">
        <w:rPr>
          <w:rFonts w:ascii="Times New Roman" w:hAnsi="Times New Roman"/>
          <w:spacing w:val="-2"/>
          <w:sz w:val="24"/>
          <w:szCs w:val="24"/>
        </w:rPr>
        <w:t>płci,</w:t>
      </w:r>
    </w:p>
    <w:p w:rsidR="00E040F9" w:rsidRPr="00E040F9" w:rsidRDefault="00E040F9" w:rsidP="00E040F9">
      <w:pPr>
        <w:pStyle w:val="Akapitzlist"/>
        <w:widowControl w:val="0"/>
        <w:numPr>
          <w:ilvl w:val="0"/>
          <w:numId w:val="11"/>
        </w:numPr>
        <w:tabs>
          <w:tab w:val="left" w:pos="836"/>
        </w:tabs>
        <w:autoSpaceDE w:val="0"/>
        <w:autoSpaceDN w:val="0"/>
        <w:spacing w:before="138" w:after="0" w:line="240" w:lineRule="auto"/>
        <w:ind w:left="836"/>
        <w:contextualSpacing w:val="0"/>
        <w:rPr>
          <w:rFonts w:ascii="Times New Roman" w:hAnsi="Times New Roman"/>
          <w:sz w:val="24"/>
          <w:szCs w:val="24"/>
        </w:rPr>
      </w:pPr>
      <w:r w:rsidRPr="00E040F9">
        <w:rPr>
          <w:rFonts w:ascii="Times New Roman" w:hAnsi="Times New Roman"/>
          <w:sz w:val="24"/>
          <w:szCs w:val="24"/>
        </w:rPr>
        <w:t xml:space="preserve">zachowania agresywne i (lub) autodestrukcyjne (próby samobójcze, </w:t>
      </w:r>
      <w:r w:rsidRPr="00E040F9">
        <w:rPr>
          <w:rFonts w:ascii="Times New Roman" w:hAnsi="Times New Roman"/>
          <w:spacing w:val="-2"/>
          <w:sz w:val="24"/>
          <w:szCs w:val="24"/>
        </w:rPr>
        <w:t>samobójstwa),</w:t>
      </w:r>
    </w:p>
    <w:p w:rsidR="00E040F9" w:rsidRPr="00E040F9" w:rsidRDefault="00E040F9" w:rsidP="00E040F9">
      <w:pPr>
        <w:pStyle w:val="Akapitzlist"/>
        <w:widowControl w:val="0"/>
        <w:numPr>
          <w:ilvl w:val="0"/>
          <w:numId w:val="11"/>
        </w:numPr>
        <w:tabs>
          <w:tab w:val="left" w:pos="836"/>
        </w:tabs>
        <w:autoSpaceDE w:val="0"/>
        <w:autoSpaceDN w:val="0"/>
        <w:spacing w:before="139" w:after="0" w:line="240" w:lineRule="auto"/>
        <w:ind w:left="836"/>
        <w:contextualSpacing w:val="0"/>
        <w:rPr>
          <w:rFonts w:ascii="Times New Roman" w:hAnsi="Times New Roman"/>
          <w:sz w:val="24"/>
          <w:szCs w:val="24"/>
        </w:rPr>
      </w:pPr>
      <w:r w:rsidRPr="00E040F9">
        <w:rPr>
          <w:rFonts w:ascii="Times New Roman" w:hAnsi="Times New Roman"/>
          <w:sz w:val="24"/>
          <w:szCs w:val="24"/>
        </w:rPr>
        <w:t xml:space="preserve">nadpobudliwość </w:t>
      </w:r>
      <w:r w:rsidRPr="00E040F9">
        <w:rPr>
          <w:rFonts w:ascii="Times New Roman" w:hAnsi="Times New Roman"/>
          <w:spacing w:val="-2"/>
          <w:sz w:val="24"/>
          <w:szCs w:val="24"/>
        </w:rPr>
        <w:t>ruchowa,</w:t>
      </w:r>
    </w:p>
    <w:p w:rsidR="00E040F9" w:rsidRPr="00E040F9" w:rsidRDefault="00E040F9" w:rsidP="00E040F9">
      <w:pPr>
        <w:pStyle w:val="Akapitzlist"/>
        <w:widowControl w:val="0"/>
        <w:numPr>
          <w:ilvl w:val="0"/>
          <w:numId w:val="11"/>
        </w:numPr>
        <w:tabs>
          <w:tab w:val="left" w:pos="836"/>
        </w:tabs>
        <w:autoSpaceDE w:val="0"/>
        <w:autoSpaceDN w:val="0"/>
        <w:spacing w:before="138" w:after="0" w:line="240" w:lineRule="auto"/>
        <w:ind w:left="836"/>
        <w:contextualSpacing w:val="0"/>
        <w:rPr>
          <w:rFonts w:ascii="Times New Roman" w:hAnsi="Times New Roman"/>
          <w:sz w:val="24"/>
          <w:szCs w:val="24"/>
        </w:rPr>
      </w:pPr>
      <w:r w:rsidRPr="00E040F9">
        <w:rPr>
          <w:rFonts w:ascii="Times New Roman" w:hAnsi="Times New Roman"/>
          <w:sz w:val="24"/>
          <w:szCs w:val="24"/>
        </w:rPr>
        <w:t xml:space="preserve">poczucie winy, </w:t>
      </w:r>
      <w:r w:rsidRPr="00E040F9">
        <w:rPr>
          <w:rFonts w:ascii="Times New Roman" w:hAnsi="Times New Roman"/>
          <w:spacing w:val="-2"/>
          <w:sz w:val="24"/>
          <w:szCs w:val="24"/>
        </w:rPr>
        <w:t>krzywdy.</w:t>
      </w:r>
    </w:p>
    <w:p w:rsidR="00E040F9" w:rsidRDefault="00E040F9" w:rsidP="00E040F9">
      <w:pPr>
        <w:pStyle w:val="Akapitzlist"/>
        <w:widowControl w:val="0"/>
        <w:tabs>
          <w:tab w:val="left" w:pos="836"/>
        </w:tabs>
        <w:autoSpaceDE w:val="0"/>
        <w:autoSpaceDN w:val="0"/>
        <w:spacing w:before="138" w:after="0" w:line="240" w:lineRule="auto"/>
        <w:ind w:left="836"/>
        <w:contextualSpacing w:val="0"/>
        <w:rPr>
          <w:rFonts w:ascii="Times New Roman" w:hAnsi="Times New Roman"/>
          <w:sz w:val="24"/>
          <w:szCs w:val="24"/>
        </w:rPr>
      </w:pPr>
    </w:p>
    <w:p w:rsidR="00E735AB" w:rsidRPr="00E040F9" w:rsidRDefault="00E735AB" w:rsidP="00E040F9">
      <w:pPr>
        <w:pStyle w:val="Akapitzlist"/>
        <w:widowControl w:val="0"/>
        <w:tabs>
          <w:tab w:val="left" w:pos="836"/>
        </w:tabs>
        <w:autoSpaceDE w:val="0"/>
        <w:autoSpaceDN w:val="0"/>
        <w:spacing w:before="138" w:after="0" w:line="240" w:lineRule="auto"/>
        <w:ind w:left="836"/>
        <w:contextualSpacing w:val="0"/>
        <w:rPr>
          <w:rFonts w:ascii="Times New Roman" w:hAnsi="Times New Roman"/>
          <w:sz w:val="24"/>
          <w:szCs w:val="24"/>
        </w:rPr>
      </w:pPr>
    </w:p>
    <w:p w:rsidR="00E040F9" w:rsidRPr="00E040F9" w:rsidRDefault="00E040F9" w:rsidP="00E040F9">
      <w:pPr>
        <w:pStyle w:val="Heading21"/>
        <w:numPr>
          <w:ilvl w:val="0"/>
          <w:numId w:val="12"/>
        </w:numPr>
        <w:tabs>
          <w:tab w:val="left" w:pos="836"/>
        </w:tabs>
        <w:ind w:left="836"/>
        <w:rPr>
          <w:rFonts w:ascii="Times New Roman" w:hAnsi="Times New Roman" w:cs="Times New Roman"/>
        </w:rPr>
      </w:pPr>
      <w:r w:rsidRPr="00E040F9">
        <w:rPr>
          <w:rFonts w:ascii="Times New Roman" w:hAnsi="Times New Roman" w:cs="Times New Roman"/>
          <w:spacing w:val="-2"/>
          <w:u w:val="single"/>
        </w:rPr>
        <w:t>Zaniedbywanie</w:t>
      </w:r>
    </w:p>
    <w:p w:rsidR="00E040F9" w:rsidRPr="00E040F9" w:rsidRDefault="00E040F9" w:rsidP="00E040F9">
      <w:pPr>
        <w:pStyle w:val="Tekstpodstawowy"/>
        <w:spacing w:before="62"/>
        <w:rPr>
          <w:rFonts w:ascii="Times New Roman" w:hAnsi="Times New Roman" w:cs="Times New Roman"/>
          <w:b/>
          <w:bCs/>
        </w:rPr>
      </w:pPr>
    </w:p>
    <w:p w:rsidR="00E040F9" w:rsidRPr="00E040F9" w:rsidRDefault="00E040F9" w:rsidP="00E040F9">
      <w:pPr>
        <w:pStyle w:val="Tekstpodstawowy"/>
        <w:spacing w:line="360" w:lineRule="auto"/>
        <w:ind w:left="476" w:right="196"/>
        <w:jc w:val="both"/>
        <w:rPr>
          <w:rFonts w:ascii="Times New Roman" w:hAnsi="Times New Roman" w:cs="Times New Roman"/>
        </w:rPr>
      </w:pPr>
      <w:r w:rsidRPr="00E040F9">
        <w:rPr>
          <w:rFonts w:ascii="Times New Roman" w:hAnsi="Times New Roman" w:cs="Times New Roman"/>
        </w:rPr>
        <w:t xml:space="preserve">Chroniczne lub incydentalne niezaspokajanie podstawowych potrzeb fizycznych                            i psychicznych dziecka i/lub nie respektowanie jego podstawowych praw, powodujące zaburzenia jego zdrowia i / lub trudności w rozwoju. Do zaniedbywania dochodzi                           w relacji dziecka z osobą, która jest zobowiązana do opieki, wychowania, troski                        i ochrony </w:t>
      </w:r>
      <w:r w:rsidRPr="00E040F9">
        <w:rPr>
          <w:rFonts w:ascii="Times New Roman" w:hAnsi="Times New Roman" w:cs="Times New Roman"/>
          <w:spacing w:val="-2"/>
        </w:rPr>
        <w:t>dziecka.</w:t>
      </w:r>
    </w:p>
    <w:p w:rsidR="00E040F9" w:rsidRPr="00E040F9" w:rsidRDefault="00E040F9" w:rsidP="00E040F9">
      <w:pPr>
        <w:pStyle w:val="Heading21"/>
        <w:spacing w:before="200"/>
        <w:ind w:left="476"/>
        <w:rPr>
          <w:rFonts w:ascii="Times New Roman" w:hAnsi="Times New Roman" w:cs="Times New Roman"/>
        </w:rPr>
      </w:pPr>
      <w:r w:rsidRPr="00E040F9">
        <w:rPr>
          <w:rFonts w:ascii="Times New Roman" w:hAnsi="Times New Roman" w:cs="Times New Roman"/>
        </w:rPr>
        <w:t xml:space="preserve">Objawy </w:t>
      </w:r>
      <w:r w:rsidRPr="00E040F9">
        <w:rPr>
          <w:rFonts w:ascii="Times New Roman" w:hAnsi="Times New Roman" w:cs="Times New Roman"/>
          <w:spacing w:val="-2"/>
        </w:rPr>
        <w:t>zaniedbania:</w:t>
      </w:r>
    </w:p>
    <w:p w:rsidR="00E040F9" w:rsidRPr="00E040F9" w:rsidRDefault="00E040F9" w:rsidP="00E735AB">
      <w:pPr>
        <w:pStyle w:val="Tekstpodstawowy"/>
        <w:spacing w:before="62" w:line="276" w:lineRule="auto"/>
        <w:rPr>
          <w:rFonts w:ascii="Times New Roman" w:hAnsi="Times New Roman" w:cs="Times New Roman"/>
          <w:b/>
          <w:bCs/>
        </w:rPr>
      </w:pPr>
    </w:p>
    <w:p w:rsidR="00E040F9" w:rsidRPr="00E040F9" w:rsidRDefault="00E040F9" w:rsidP="00E735AB">
      <w:pPr>
        <w:pStyle w:val="Akapitzlist"/>
        <w:widowControl w:val="0"/>
        <w:numPr>
          <w:ilvl w:val="0"/>
          <w:numId w:val="13"/>
        </w:numPr>
        <w:tabs>
          <w:tab w:val="left" w:pos="1196"/>
        </w:tabs>
        <w:autoSpaceDE w:val="0"/>
        <w:autoSpaceDN w:val="0"/>
        <w:spacing w:after="0" w:line="240" w:lineRule="auto"/>
        <w:ind w:left="1196"/>
        <w:contextualSpacing w:val="0"/>
        <w:rPr>
          <w:rFonts w:ascii="Times New Roman" w:hAnsi="Times New Roman"/>
          <w:sz w:val="24"/>
          <w:szCs w:val="24"/>
        </w:rPr>
      </w:pPr>
      <w:r w:rsidRPr="00E040F9">
        <w:rPr>
          <w:rFonts w:ascii="Times New Roman" w:hAnsi="Times New Roman"/>
          <w:sz w:val="24"/>
          <w:szCs w:val="24"/>
        </w:rPr>
        <w:t xml:space="preserve">częsta absencja w szkole lub </w:t>
      </w:r>
      <w:r w:rsidRPr="00E040F9">
        <w:rPr>
          <w:rFonts w:ascii="Times New Roman" w:hAnsi="Times New Roman"/>
          <w:spacing w:val="-2"/>
          <w:sz w:val="24"/>
          <w:szCs w:val="24"/>
        </w:rPr>
        <w:t>przedszkolu,</w:t>
      </w:r>
    </w:p>
    <w:p w:rsidR="00E040F9" w:rsidRPr="00E040F9" w:rsidRDefault="00E040F9" w:rsidP="00E735AB">
      <w:pPr>
        <w:pStyle w:val="Akapitzlist"/>
        <w:widowControl w:val="0"/>
        <w:numPr>
          <w:ilvl w:val="0"/>
          <w:numId w:val="13"/>
        </w:numPr>
        <w:tabs>
          <w:tab w:val="left" w:pos="1196"/>
        </w:tabs>
        <w:autoSpaceDE w:val="0"/>
        <w:autoSpaceDN w:val="0"/>
        <w:spacing w:before="138" w:after="0" w:line="240" w:lineRule="auto"/>
        <w:ind w:left="1196"/>
        <w:contextualSpacing w:val="0"/>
        <w:rPr>
          <w:rFonts w:ascii="Times New Roman" w:hAnsi="Times New Roman"/>
          <w:sz w:val="24"/>
          <w:szCs w:val="24"/>
        </w:rPr>
      </w:pPr>
      <w:r w:rsidRPr="00E040F9">
        <w:rPr>
          <w:rFonts w:ascii="Times New Roman" w:hAnsi="Times New Roman"/>
          <w:spacing w:val="-2"/>
          <w:sz w:val="24"/>
          <w:szCs w:val="24"/>
        </w:rPr>
        <w:t>wagarowanie,</w:t>
      </w:r>
    </w:p>
    <w:p w:rsidR="00E040F9" w:rsidRPr="00E040F9" w:rsidRDefault="00E040F9" w:rsidP="00E735AB">
      <w:pPr>
        <w:pStyle w:val="Akapitzlist"/>
        <w:widowControl w:val="0"/>
        <w:numPr>
          <w:ilvl w:val="0"/>
          <w:numId w:val="13"/>
        </w:numPr>
        <w:tabs>
          <w:tab w:val="left" w:pos="1196"/>
        </w:tabs>
        <w:autoSpaceDE w:val="0"/>
        <w:autoSpaceDN w:val="0"/>
        <w:spacing w:before="139" w:after="0" w:line="240" w:lineRule="auto"/>
        <w:ind w:left="1196"/>
        <w:contextualSpacing w:val="0"/>
        <w:rPr>
          <w:rFonts w:ascii="Times New Roman" w:hAnsi="Times New Roman"/>
          <w:sz w:val="24"/>
          <w:szCs w:val="24"/>
        </w:rPr>
      </w:pPr>
      <w:r w:rsidRPr="00E040F9">
        <w:rPr>
          <w:rFonts w:ascii="Times New Roman" w:hAnsi="Times New Roman"/>
          <w:sz w:val="24"/>
          <w:szCs w:val="24"/>
        </w:rPr>
        <w:t xml:space="preserve">brak przyborów </w:t>
      </w:r>
      <w:r w:rsidRPr="00E040F9">
        <w:rPr>
          <w:rFonts w:ascii="Times New Roman" w:hAnsi="Times New Roman"/>
          <w:spacing w:val="-2"/>
          <w:sz w:val="24"/>
          <w:szCs w:val="24"/>
        </w:rPr>
        <w:t>szkolnych,</w:t>
      </w:r>
    </w:p>
    <w:p w:rsidR="00E040F9" w:rsidRPr="00E040F9" w:rsidRDefault="00E040F9" w:rsidP="00E735AB">
      <w:pPr>
        <w:pStyle w:val="Akapitzlist"/>
        <w:widowControl w:val="0"/>
        <w:numPr>
          <w:ilvl w:val="0"/>
          <w:numId w:val="13"/>
        </w:numPr>
        <w:tabs>
          <w:tab w:val="left" w:pos="1196"/>
        </w:tabs>
        <w:autoSpaceDE w:val="0"/>
        <w:autoSpaceDN w:val="0"/>
        <w:spacing w:before="138" w:after="0" w:line="276" w:lineRule="auto"/>
        <w:ind w:left="1196"/>
        <w:contextualSpacing w:val="0"/>
        <w:rPr>
          <w:rFonts w:ascii="Times New Roman" w:hAnsi="Times New Roman"/>
          <w:sz w:val="24"/>
          <w:szCs w:val="24"/>
        </w:rPr>
      </w:pPr>
      <w:r w:rsidRPr="00E040F9">
        <w:rPr>
          <w:rFonts w:ascii="Times New Roman" w:hAnsi="Times New Roman"/>
          <w:sz w:val="24"/>
          <w:szCs w:val="24"/>
        </w:rPr>
        <w:t xml:space="preserve">ubiór nieadekwatny do pory </w:t>
      </w:r>
      <w:r w:rsidRPr="00E040F9">
        <w:rPr>
          <w:rFonts w:ascii="Times New Roman" w:hAnsi="Times New Roman"/>
          <w:spacing w:val="-2"/>
          <w:sz w:val="24"/>
          <w:szCs w:val="24"/>
        </w:rPr>
        <w:t>roku,</w:t>
      </w:r>
    </w:p>
    <w:p w:rsidR="00E040F9" w:rsidRPr="00E040F9" w:rsidRDefault="00E040F9" w:rsidP="00E735AB">
      <w:pPr>
        <w:pStyle w:val="Akapitzlist"/>
        <w:widowControl w:val="0"/>
        <w:numPr>
          <w:ilvl w:val="0"/>
          <w:numId w:val="13"/>
        </w:numPr>
        <w:tabs>
          <w:tab w:val="left" w:pos="1196"/>
        </w:tabs>
        <w:autoSpaceDE w:val="0"/>
        <w:autoSpaceDN w:val="0"/>
        <w:spacing w:before="139" w:after="0" w:line="276" w:lineRule="auto"/>
        <w:ind w:left="1196"/>
        <w:contextualSpacing w:val="0"/>
        <w:rPr>
          <w:rFonts w:ascii="Times New Roman" w:hAnsi="Times New Roman"/>
          <w:sz w:val="24"/>
          <w:szCs w:val="24"/>
        </w:rPr>
      </w:pPr>
      <w:r w:rsidRPr="00E040F9">
        <w:rPr>
          <w:rFonts w:ascii="Times New Roman" w:hAnsi="Times New Roman"/>
          <w:spacing w:val="-2"/>
          <w:sz w:val="24"/>
          <w:szCs w:val="24"/>
        </w:rPr>
        <w:t>niedożywienie,</w:t>
      </w:r>
    </w:p>
    <w:p w:rsidR="00E040F9" w:rsidRPr="00E040F9" w:rsidRDefault="00E040F9" w:rsidP="00E735AB">
      <w:pPr>
        <w:pStyle w:val="Akapitzlist"/>
        <w:widowControl w:val="0"/>
        <w:numPr>
          <w:ilvl w:val="0"/>
          <w:numId w:val="13"/>
        </w:numPr>
        <w:tabs>
          <w:tab w:val="left" w:pos="1196"/>
        </w:tabs>
        <w:autoSpaceDE w:val="0"/>
        <w:autoSpaceDN w:val="0"/>
        <w:spacing w:before="138" w:after="0" w:line="276" w:lineRule="auto"/>
        <w:ind w:left="1196" w:right="590"/>
        <w:contextualSpacing w:val="0"/>
        <w:rPr>
          <w:rFonts w:ascii="Times New Roman" w:hAnsi="Times New Roman"/>
          <w:sz w:val="24"/>
          <w:szCs w:val="24"/>
        </w:rPr>
      </w:pPr>
      <w:r w:rsidRPr="00E040F9">
        <w:rPr>
          <w:rFonts w:ascii="Times New Roman" w:hAnsi="Times New Roman"/>
          <w:sz w:val="24"/>
          <w:szCs w:val="24"/>
        </w:rPr>
        <w:t>zaniedbanie pod względem higienicznym i zdrowotnym( brudna skóra, rażąco małych rozmiarów odzież, przewlekłe nie leczone choroby, nie zażywanie niezbędnych leków, koniecznych badań, zaburzony rozwój fizyczny),</w:t>
      </w:r>
    </w:p>
    <w:p w:rsidR="00E040F9" w:rsidRPr="00E040F9" w:rsidRDefault="00E040F9" w:rsidP="00E735AB">
      <w:pPr>
        <w:pStyle w:val="Akapitzlist"/>
        <w:widowControl w:val="0"/>
        <w:numPr>
          <w:ilvl w:val="0"/>
          <w:numId w:val="13"/>
        </w:numPr>
        <w:tabs>
          <w:tab w:val="left" w:pos="1196"/>
        </w:tabs>
        <w:autoSpaceDE w:val="0"/>
        <w:autoSpaceDN w:val="0"/>
        <w:spacing w:before="1" w:after="0" w:line="276" w:lineRule="auto"/>
        <w:ind w:left="1196" w:right="1123"/>
        <w:contextualSpacing w:val="0"/>
        <w:rPr>
          <w:rFonts w:ascii="Times New Roman" w:hAnsi="Times New Roman"/>
          <w:sz w:val="24"/>
          <w:szCs w:val="24"/>
        </w:rPr>
      </w:pPr>
      <w:r w:rsidRPr="00E040F9">
        <w:rPr>
          <w:rFonts w:ascii="Times New Roman" w:hAnsi="Times New Roman"/>
          <w:sz w:val="24"/>
          <w:szCs w:val="24"/>
        </w:rPr>
        <w:t>pozostawanie na dworze bez opieki w godzinach wieczornych i nocnych (zwłaszcza młodsze dzieci),</w:t>
      </w:r>
    </w:p>
    <w:p w:rsidR="00E040F9" w:rsidRPr="00373657" w:rsidRDefault="00E040F9" w:rsidP="00E735AB">
      <w:pPr>
        <w:pStyle w:val="Akapitzlist"/>
        <w:widowControl w:val="0"/>
        <w:numPr>
          <w:ilvl w:val="0"/>
          <w:numId w:val="13"/>
        </w:numPr>
        <w:tabs>
          <w:tab w:val="left" w:pos="1196"/>
        </w:tabs>
        <w:autoSpaceDE w:val="0"/>
        <w:autoSpaceDN w:val="0"/>
        <w:spacing w:before="1" w:after="0" w:line="276" w:lineRule="auto"/>
        <w:ind w:left="1196"/>
        <w:contextualSpacing w:val="0"/>
        <w:rPr>
          <w:sz w:val="24"/>
          <w:szCs w:val="24"/>
        </w:rPr>
      </w:pPr>
      <w:r w:rsidRPr="00E040F9">
        <w:rPr>
          <w:rFonts w:ascii="Times New Roman" w:hAnsi="Times New Roman"/>
          <w:sz w:val="24"/>
          <w:szCs w:val="24"/>
        </w:rPr>
        <w:t xml:space="preserve">nie dbanie o higienę snu i </w:t>
      </w:r>
      <w:r w:rsidRPr="00E040F9">
        <w:rPr>
          <w:rFonts w:ascii="Times New Roman" w:hAnsi="Times New Roman"/>
          <w:spacing w:val="-2"/>
          <w:sz w:val="24"/>
          <w:szCs w:val="24"/>
        </w:rPr>
        <w:t xml:space="preserve">odpoczynku </w:t>
      </w:r>
      <w:r w:rsidRPr="00E040F9">
        <w:rPr>
          <w:rFonts w:ascii="Times New Roman" w:hAnsi="Times New Roman"/>
          <w:sz w:val="24"/>
          <w:szCs w:val="24"/>
        </w:rPr>
        <w:t>a</w:t>
      </w:r>
      <w:r w:rsidRPr="00E040F9">
        <w:rPr>
          <w:sz w:val="24"/>
          <w:szCs w:val="24"/>
        </w:rPr>
        <w:t xml:space="preserve">patia, </w:t>
      </w:r>
      <w:r w:rsidRPr="00E040F9">
        <w:rPr>
          <w:spacing w:val="-2"/>
          <w:sz w:val="24"/>
          <w:szCs w:val="24"/>
        </w:rPr>
        <w:t>bierność</w:t>
      </w:r>
      <w:r>
        <w:rPr>
          <w:spacing w:val="-2"/>
          <w:sz w:val="24"/>
          <w:szCs w:val="24"/>
        </w:rPr>
        <w:t>.</w:t>
      </w:r>
    </w:p>
    <w:p w:rsidR="00373657" w:rsidRDefault="00373657" w:rsidP="00E735AB">
      <w:pPr>
        <w:pStyle w:val="Akapitzlist"/>
        <w:widowControl w:val="0"/>
        <w:tabs>
          <w:tab w:val="left" w:pos="1196"/>
        </w:tabs>
        <w:autoSpaceDE w:val="0"/>
        <w:autoSpaceDN w:val="0"/>
        <w:spacing w:before="1" w:after="0" w:line="276" w:lineRule="auto"/>
        <w:ind w:left="1196"/>
        <w:contextualSpacing w:val="0"/>
        <w:rPr>
          <w:spacing w:val="-2"/>
          <w:sz w:val="24"/>
          <w:szCs w:val="24"/>
        </w:rPr>
      </w:pPr>
    </w:p>
    <w:p w:rsidR="00373657" w:rsidRPr="00E735AB" w:rsidRDefault="00373657" w:rsidP="00E735AB">
      <w:pPr>
        <w:pStyle w:val="Akapitzlist"/>
        <w:widowControl w:val="0"/>
        <w:tabs>
          <w:tab w:val="left" w:pos="1196"/>
        </w:tabs>
        <w:autoSpaceDE w:val="0"/>
        <w:autoSpaceDN w:val="0"/>
        <w:spacing w:before="1" w:after="0" w:line="276" w:lineRule="auto"/>
        <w:ind w:left="1196"/>
        <w:contextualSpacing w:val="0"/>
        <w:rPr>
          <w:color w:val="7030A0"/>
          <w:sz w:val="24"/>
          <w:szCs w:val="24"/>
          <w:u w:val="single"/>
        </w:rPr>
      </w:pPr>
      <w:r w:rsidRPr="00E735AB">
        <w:rPr>
          <w:color w:val="7030A0"/>
          <w:spacing w:val="-2"/>
          <w:sz w:val="24"/>
          <w:szCs w:val="24"/>
          <w:u w:val="single"/>
        </w:rPr>
        <w:t>UWAGA!!</w:t>
      </w:r>
    </w:p>
    <w:p w:rsidR="00373657" w:rsidRDefault="00373657" w:rsidP="00E735AB">
      <w:pPr>
        <w:pStyle w:val="Akapitzlist"/>
        <w:widowControl w:val="0"/>
        <w:tabs>
          <w:tab w:val="left" w:pos="1196"/>
        </w:tabs>
        <w:autoSpaceDE w:val="0"/>
        <w:autoSpaceDN w:val="0"/>
        <w:spacing w:before="1" w:after="0" w:line="276" w:lineRule="auto"/>
        <w:ind w:left="1196"/>
        <w:contextualSpacing w:val="0"/>
        <w:rPr>
          <w:spacing w:val="-2"/>
          <w:sz w:val="24"/>
          <w:szCs w:val="24"/>
        </w:rPr>
      </w:pPr>
    </w:p>
    <w:p w:rsidR="00373657" w:rsidRPr="00373657" w:rsidRDefault="00373657" w:rsidP="00E735AB">
      <w:pPr>
        <w:pStyle w:val="Akapitzlist"/>
        <w:widowControl w:val="0"/>
        <w:tabs>
          <w:tab w:val="left" w:pos="426"/>
        </w:tabs>
        <w:autoSpaceDE w:val="0"/>
        <w:autoSpaceDN w:val="0"/>
        <w:spacing w:before="1" w:after="0" w:line="276" w:lineRule="auto"/>
        <w:ind w:left="426"/>
        <w:contextualSpacing w:val="0"/>
        <w:rPr>
          <w:rFonts w:ascii="Times New Roman" w:hAnsi="Times New Roman"/>
          <w:spacing w:val="-2"/>
          <w:sz w:val="24"/>
          <w:szCs w:val="24"/>
        </w:rPr>
      </w:pPr>
      <w:r w:rsidRPr="00373657">
        <w:rPr>
          <w:rFonts w:ascii="Times New Roman" w:hAnsi="Times New Roman"/>
          <w:spacing w:val="-2"/>
          <w:sz w:val="24"/>
          <w:szCs w:val="24"/>
        </w:rPr>
        <w:t xml:space="preserve">Dodatkowo coraz częściej spotykamy się z Cyberprzemocą: </w:t>
      </w:r>
    </w:p>
    <w:p w:rsidR="00373657" w:rsidRPr="00373657" w:rsidRDefault="00373657" w:rsidP="00E735AB">
      <w:pPr>
        <w:shd w:val="clear" w:color="auto" w:fill="FFFFFF"/>
        <w:spacing w:before="100" w:beforeAutospacing="1" w:after="100" w:afterAutospacing="1"/>
        <w:rPr>
          <w:rFonts w:ascii="Times New Roman" w:eastAsia="Times New Roman" w:hAnsi="Times New Roman" w:cs="Times New Roman"/>
          <w:color w:val="050609"/>
          <w:sz w:val="24"/>
          <w:szCs w:val="24"/>
          <w:lang w:eastAsia="pl-PL"/>
        </w:rPr>
      </w:pPr>
      <w:r w:rsidRPr="00373657">
        <w:rPr>
          <w:rFonts w:ascii="Times New Roman" w:eastAsia="Times New Roman" w:hAnsi="Times New Roman" w:cs="Times New Roman"/>
          <w:b/>
          <w:bCs/>
          <w:color w:val="050609"/>
          <w:sz w:val="24"/>
          <w:szCs w:val="24"/>
          <w:lang w:eastAsia="pl-PL"/>
        </w:rPr>
        <w:t xml:space="preserve">Cyberprzemoc </w:t>
      </w:r>
      <w:r w:rsidRPr="00373657">
        <w:rPr>
          <w:rFonts w:ascii="Times New Roman" w:eastAsia="Times New Roman" w:hAnsi="Times New Roman" w:cs="Times New Roman"/>
          <w:bCs/>
          <w:color w:val="050609"/>
          <w:sz w:val="24"/>
          <w:szCs w:val="24"/>
          <w:lang w:eastAsia="pl-PL"/>
        </w:rPr>
        <w:t>to przemoc, która odbywa się z wykorzystaniem Internetu, komputerów, tabletów i telefonów komórkowych.</w:t>
      </w:r>
    </w:p>
    <w:p w:rsidR="00E735AB" w:rsidRDefault="00373657" w:rsidP="00E735AB">
      <w:pPr>
        <w:shd w:val="clear" w:color="auto" w:fill="FFFFFF"/>
        <w:spacing w:before="100" w:beforeAutospacing="1" w:after="100" w:afterAutospacing="1"/>
        <w:rPr>
          <w:rFonts w:ascii="Times New Roman" w:eastAsia="Times New Roman" w:hAnsi="Times New Roman" w:cs="Times New Roman"/>
          <w:b/>
          <w:bCs/>
          <w:color w:val="050609"/>
          <w:sz w:val="24"/>
          <w:szCs w:val="24"/>
          <w:lang w:eastAsia="pl-PL"/>
        </w:rPr>
      </w:pPr>
      <w:r w:rsidRPr="00373657">
        <w:rPr>
          <w:rFonts w:ascii="Times New Roman" w:eastAsia="Times New Roman" w:hAnsi="Times New Roman" w:cs="Times New Roman"/>
          <w:b/>
          <w:bCs/>
          <w:color w:val="050609"/>
          <w:sz w:val="24"/>
          <w:szCs w:val="24"/>
          <w:lang w:eastAsia="pl-PL"/>
        </w:rPr>
        <w:t>Najbardziej popularne formy cyberprzemocy to:</w:t>
      </w:r>
    </w:p>
    <w:p w:rsidR="00373657" w:rsidRPr="00E735AB" w:rsidRDefault="00373657" w:rsidP="00E735AB">
      <w:pPr>
        <w:pStyle w:val="Akapitzlist"/>
        <w:numPr>
          <w:ilvl w:val="0"/>
          <w:numId w:val="24"/>
        </w:numPr>
        <w:shd w:val="clear" w:color="auto" w:fill="FFFFFF"/>
        <w:spacing w:before="100" w:beforeAutospacing="1" w:after="100" w:afterAutospacing="1" w:line="276" w:lineRule="auto"/>
        <w:rPr>
          <w:rFonts w:ascii="Times New Roman" w:eastAsia="Times New Roman" w:hAnsi="Times New Roman"/>
          <w:b/>
          <w:bCs/>
          <w:color w:val="050609"/>
          <w:sz w:val="24"/>
          <w:szCs w:val="24"/>
          <w:lang w:eastAsia="pl-PL"/>
        </w:rPr>
      </w:pPr>
      <w:r w:rsidRPr="00E735AB">
        <w:rPr>
          <w:rFonts w:ascii="Times New Roman" w:eastAsia="Times New Roman" w:hAnsi="Times New Roman"/>
          <w:color w:val="050609"/>
          <w:sz w:val="24"/>
          <w:szCs w:val="24"/>
          <w:lang w:eastAsia="pl-PL"/>
        </w:rPr>
        <w:t>robienie zdjęć, nagrywanie, które nie są tego świadome;</w:t>
      </w:r>
    </w:p>
    <w:p w:rsidR="00373657" w:rsidRDefault="00373657" w:rsidP="00373657">
      <w:pPr>
        <w:pStyle w:val="Akapitzlist"/>
        <w:numPr>
          <w:ilvl w:val="0"/>
          <w:numId w:val="22"/>
        </w:numPr>
        <w:shd w:val="clear" w:color="auto" w:fill="FFFFFF"/>
        <w:spacing w:before="100" w:beforeAutospacing="1" w:after="0" w:line="360" w:lineRule="auto"/>
        <w:rPr>
          <w:rFonts w:ascii="Times New Roman" w:eastAsia="Times New Roman" w:hAnsi="Times New Roman"/>
          <w:color w:val="050609"/>
          <w:sz w:val="24"/>
          <w:szCs w:val="24"/>
          <w:lang w:eastAsia="pl-PL"/>
        </w:rPr>
      </w:pPr>
      <w:r w:rsidRPr="00373657">
        <w:rPr>
          <w:rFonts w:ascii="Times New Roman" w:eastAsia="Times New Roman" w:hAnsi="Times New Roman"/>
          <w:color w:val="050609"/>
          <w:sz w:val="24"/>
          <w:szCs w:val="24"/>
          <w:lang w:eastAsia="pl-PL"/>
        </w:rPr>
        <w:t>publikowanie filmów/zdjęć, których celem jest ośmieszenie/poniżenie ofiary;</w:t>
      </w:r>
    </w:p>
    <w:p w:rsidR="00373657" w:rsidRPr="00373657" w:rsidRDefault="00373657" w:rsidP="00373657">
      <w:pPr>
        <w:pStyle w:val="Akapitzlist"/>
        <w:numPr>
          <w:ilvl w:val="0"/>
          <w:numId w:val="22"/>
        </w:numPr>
        <w:shd w:val="clear" w:color="auto" w:fill="FFFFFF"/>
        <w:spacing w:before="100" w:beforeAutospacing="1" w:after="0" w:line="360" w:lineRule="auto"/>
        <w:rPr>
          <w:rFonts w:ascii="Times New Roman" w:eastAsia="Times New Roman" w:hAnsi="Times New Roman"/>
          <w:color w:val="050609"/>
          <w:sz w:val="24"/>
          <w:szCs w:val="24"/>
          <w:lang w:eastAsia="pl-PL"/>
        </w:rPr>
      </w:pPr>
      <w:r w:rsidRPr="00373657">
        <w:rPr>
          <w:rFonts w:ascii="Times New Roman" w:eastAsia="Times New Roman" w:hAnsi="Times New Roman"/>
          <w:color w:val="050609"/>
          <w:sz w:val="24"/>
          <w:szCs w:val="24"/>
          <w:lang w:eastAsia="pl-PL"/>
        </w:rPr>
        <w:t>publikowanie komentarzy i postów o ośmieszającej, poniżającej, często wulgarnej treści.</w:t>
      </w:r>
    </w:p>
    <w:p w:rsidR="00373657" w:rsidRPr="00E040F9" w:rsidRDefault="00373657" w:rsidP="00373657">
      <w:pPr>
        <w:pStyle w:val="Akapitzlist"/>
        <w:widowControl w:val="0"/>
        <w:tabs>
          <w:tab w:val="left" w:pos="1196"/>
        </w:tabs>
        <w:autoSpaceDE w:val="0"/>
        <w:autoSpaceDN w:val="0"/>
        <w:spacing w:before="1" w:after="0" w:line="240" w:lineRule="auto"/>
        <w:ind w:left="1196"/>
        <w:contextualSpacing w:val="0"/>
        <w:rPr>
          <w:sz w:val="24"/>
          <w:szCs w:val="24"/>
        </w:rPr>
      </w:pPr>
    </w:p>
    <w:p w:rsidR="00E040F9" w:rsidRDefault="00E040F9" w:rsidP="00E040F9">
      <w:pPr>
        <w:pStyle w:val="Akapitzlist"/>
        <w:widowControl w:val="0"/>
        <w:tabs>
          <w:tab w:val="left" w:pos="1196"/>
        </w:tabs>
        <w:autoSpaceDE w:val="0"/>
        <w:autoSpaceDN w:val="0"/>
        <w:spacing w:before="1" w:after="0" w:line="240" w:lineRule="auto"/>
        <w:ind w:left="1196"/>
        <w:contextualSpacing w:val="0"/>
        <w:rPr>
          <w:spacing w:val="-2"/>
          <w:sz w:val="24"/>
          <w:szCs w:val="24"/>
        </w:rPr>
      </w:pPr>
    </w:p>
    <w:p w:rsidR="00E040F9" w:rsidRDefault="00E040F9" w:rsidP="00E040F9">
      <w:pPr>
        <w:pStyle w:val="Akapitzlist"/>
        <w:widowControl w:val="0"/>
        <w:tabs>
          <w:tab w:val="left" w:pos="1196"/>
        </w:tabs>
        <w:autoSpaceDE w:val="0"/>
        <w:autoSpaceDN w:val="0"/>
        <w:spacing w:before="1" w:after="0" w:line="240" w:lineRule="auto"/>
        <w:ind w:left="1196"/>
        <w:contextualSpacing w:val="0"/>
        <w:rPr>
          <w:spacing w:val="-2"/>
          <w:sz w:val="24"/>
          <w:szCs w:val="24"/>
        </w:rPr>
      </w:pPr>
    </w:p>
    <w:p w:rsidR="00E040F9" w:rsidRPr="00E040F9" w:rsidRDefault="00E040F9" w:rsidP="00E040F9">
      <w:pPr>
        <w:pStyle w:val="Akapitzlist"/>
        <w:spacing w:after="0" w:line="360" w:lineRule="auto"/>
        <w:ind w:left="709" w:right="510"/>
        <w:jc w:val="center"/>
        <w:rPr>
          <w:rFonts w:ascii="Times New Roman" w:hAnsi="Times New Roman"/>
          <w:b/>
          <w:sz w:val="24"/>
          <w:szCs w:val="24"/>
          <w:u w:val="single"/>
        </w:rPr>
      </w:pPr>
      <w:r w:rsidRPr="00E040F9">
        <w:rPr>
          <w:rFonts w:ascii="Times New Roman" w:hAnsi="Times New Roman"/>
          <w:b/>
          <w:sz w:val="24"/>
          <w:szCs w:val="24"/>
          <w:u w:val="single"/>
        </w:rPr>
        <w:lastRenderedPageBreak/>
        <w:t>PROCEDURY WOBEC DZIECKA KRZYWDZONEGO PRZEZ WYŻEJ WYNIENI</w:t>
      </w:r>
      <w:r w:rsidR="00373657">
        <w:rPr>
          <w:rFonts w:ascii="Times New Roman" w:hAnsi="Times New Roman"/>
          <w:b/>
          <w:sz w:val="24"/>
          <w:szCs w:val="24"/>
          <w:u w:val="single"/>
        </w:rPr>
        <w:t>O</w:t>
      </w:r>
      <w:r w:rsidRPr="00E040F9">
        <w:rPr>
          <w:rFonts w:ascii="Times New Roman" w:hAnsi="Times New Roman"/>
          <w:b/>
          <w:sz w:val="24"/>
          <w:szCs w:val="24"/>
          <w:u w:val="single"/>
        </w:rPr>
        <w:t>NĄ PRZEMOC JEDNĄ LUB/I KILKU Z NICH:</w:t>
      </w:r>
    </w:p>
    <w:p w:rsidR="00E040F9" w:rsidRPr="00E040F9" w:rsidRDefault="00E040F9" w:rsidP="00E040F9">
      <w:pPr>
        <w:pStyle w:val="Akapitzlist"/>
        <w:numPr>
          <w:ilvl w:val="0"/>
          <w:numId w:val="18"/>
        </w:numPr>
        <w:spacing w:after="0" w:line="360" w:lineRule="auto"/>
        <w:jc w:val="both"/>
        <w:rPr>
          <w:rFonts w:ascii="Times New Roman" w:hAnsi="Times New Roman"/>
          <w:sz w:val="24"/>
          <w:szCs w:val="24"/>
        </w:rPr>
      </w:pPr>
      <w:r w:rsidRPr="00E040F9">
        <w:rPr>
          <w:rFonts w:ascii="Times New Roman" w:hAnsi="Times New Roman"/>
          <w:sz w:val="24"/>
          <w:szCs w:val="24"/>
        </w:rPr>
        <w:t xml:space="preserve">Obowiązkiem każdego pracownika szkoły jest bieżąca obserwacja sytuacji i dobrostanu uczniów. </w:t>
      </w:r>
    </w:p>
    <w:p w:rsidR="00E040F9" w:rsidRPr="00E040F9" w:rsidRDefault="00E040F9" w:rsidP="00E040F9">
      <w:pPr>
        <w:spacing w:after="0" w:line="360" w:lineRule="auto"/>
        <w:ind w:left="360"/>
        <w:jc w:val="both"/>
        <w:rPr>
          <w:rFonts w:ascii="Times New Roman" w:hAnsi="Times New Roman"/>
          <w:sz w:val="24"/>
          <w:szCs w:val="24"/>
        </w:rPr>
      </w:pPr>
      <w:r w:rsidRPr="00E040F9">
        <w:rPr>
          <w:rFonts w:ascii="Times New Roman" w:hAnsi="Times New Roman"/>
          <w:sz w:val="24"/>
          <w:szCs w:val="24"/>
        </w:rPr>
        <w:t xml:space="preserve">Szczególnej obserwacji poddajemy: </w:t>
      </w:r>
    </w:p>
    <w:p w:rsidR="00E040F9" w:rsidRPr="00E040F9" w:rsidRDefault="00E040F9" w:rsidP="00E040F9">
      <w:pPr>
        <w:pStyle w:val="Akapitzlist"/>
        <w:numPr>
          <w:ilvl w:val="0"/>
          <w:numId w:val="19"/>
        </w:numPr>
        <w:spacing w:after="0" w:line="360" w:lineRule="auto"/>
        <w:jc w:val="both"/>
        <w:rPr>
          <w:rFonts w:ascii="Times New Roman" w:hAnsi="Times New Roman"/>
          <w:sz w:val="24"/>
          <w:szCs w:val="24"/>
        </w:rPr>
      </w:pPr>
      <w:r w:rsidRPr="00E040F9">
        <w:rPr>
          <w:rFonts w:ascii="Times New Roman" w:hAnsi="Times New Roman"/>
          <w:sz w:val="24"/>
          <w:szCs w:val="24"/>
        </w:rPr>
        <w:t xml:space="preserve">higienę dziecka, </w:t>
      </w:r>
    </w:p>
    <w:p w:rsidR="00E040F9" w:rsidRPr="00E040F9" w:rsidRDefault="00E040F9" w:rsidP="00E040F9">
      <w:pPr>
        <w:pStyle w:val="Akapitzlist"/>
        <w:numPr>
          <w:ilvl w:val="0"/>
          <w:numId w:val="19"/>
        </w:numPr>
        <w:spacing w:after="0" w:line="360" w:lineRule="auto"/>
        <w:jc w:val="both"/>
        <w:rPr>
          <w:rFonts w:ascii="Times New Roman" w:hAnsi="Times New Roman"/>
          <w:sz w:val="24"/>
          <w:szCs w:val="24"/>
        </w:rPr>
      </w:pPr>
      <w:r w:rsidRPr="00E040F9">
        <w:rPr>
          <w:rFonts w:ascii="Times New Roman" w:hAnsi="Times New Roman"/>
          <w:sz w:val="24"/>
          <w:szCs w:val="24"/>
        </w:rPr>
        <w:t xml:space="preserve">czy dziecko jest głodne, </w:t>
      </w:r>
    </w:p>
    <w:p w:rsidR="00E040F9" w:rsidRPr="00E040F9" w:rsidRDefault="00E040F9" w:rsidP="00E040F9">
      <w:pPr>
        <w:pStyle w:val="Akapitzlist"/>
        <w:numPr>
          <w:ilvl w:val="0"/>
          <w:numId w:val="19"/>
        </w:numPr>
        <w:spacing w:after="0" w:line="360" w:lineRule="auto"/>
        <w:jc w:val="both"/>
        <w:rPr>
          <w:rFonts w:ascii="Times New Roman" w:hAnsi="Times New Roman"/>
          <w:sz w:val="24"/>
          <w:szCs w:val="24"/>
        </w:rPr>
      </w:pPr>
      <w:r w:rsidRPr="00E040F9">
        <w:rPr>
          <w:rFonts w:ascii="Times New Roman" w:hAnsi="Times New Roman"/>
          <w:sz w:val="24"/>
          <w:szCs w:val="24"/>
        </w:rPr>
        <w:t xml:space="preserve">czy otrzymuje potrzebną mu opiekę medyczną, </w:t>
      </w:r>
    </w:p>
    <w:p w:rsidR="00E040F9" w:rsidRPr="00E040F9" w:rsidRDefault="00E040F9" w:rsidP="00E040F9">
      <w:pPr>
        <w:pStyle w:val="Akapitzlist"/>
        <w:numPr>
          <w:ilvl w:val="0"/>
          <w:numId w:val="19"/>
        </w:numPr>
        <w:spacing w:after="0" w:line="360" w:lineRule="auto"/>
        <w:jc w:val="both"/>
        <w:rPr>
          <w:rFonts w:ascii="Times New Roman" w:hAnsi="Times New Roman"/>
          <w:sz w:val="24"/>
          <w:szCs w:val="24"/>
        </w:rPr>
      </w:pPr>
      <w:r w:rsidRPr="00E040F9">
        <w:rPr>
          <w:rFonts w:ascii="Times New Roman" w:hAnsi="Times New Roman"/>
          <w:sz w:val="24"/>
          <w:szCs w:val="24"/>
        </w:rPr>
        <w:t xml:space="preserve">zaopatrzenie dziecka w potrzebne przybory szkolne i inne przedmioty codziennego użytku, </w:t>
      </w:r>
    </w:p>
    <w:p w:rsidR="00E040F9" w:rsidRPr="00E040F9" w:rsidRDefault="00E040F9" w:rsidP="00E040F9">
      <w:pPr>
        <w:pStyle w:val="Akapitzlist"/>
        <w:numPr>
          <w:ilvl w:val="0"/>
          <w:numId w:val="19"/>
        </w:numPr>
        <w:spacing w:after="0" w:line="360" w:lineRule="auto"/>
        <w:jc w:val="both"/>
        <w:rPr>
          <w:rFonts w:ascii="Times New Roman" w:hAnsi="Times New Roman"/>
          <w:sz w:val="24"/>
          <w:szCs w:val="24"/>
        </w:rPr>
      </w:pPr>
      <w:r w:rsidRPr="00E040F9">
        <w:rPr>
          <w:rFonts w:ascii="Times New Roman" w:hAnsi="Times New Roman"/>
          <w:sz w:val="24"/>
          <w:szCs w:val="24"/>
        </w:rPr>
        <w:t xml:space="preserve">czy na ciele dziecka widnieją obrażenia, </w:t>
      </w:r>
    </w:p>
    <w:p w:rsidR="00E040F9" w:rsidRPr="00E040F9" w:rsidRDefault="00E040F9" w:rsidP="00E040F9">
      <w:pPr>
        <w:pStyle w:val="Akapitzlist"/>
        <w:numPr>
          <w:ilvl w:val="0"/>
          <w:numId w:val="19"/>
        </w:numPr>
        <w:spacing w:after="0" w:line="360" w:lineRule="auto"/>
        <w:jc w:val="both"/>
        <w:rPr>
          <w:rFonts w:ascii="Times New Roman" w:hAnsi="Times New Roman"/>
          <w:sz w:val="24"/>
          <w:szCs w:val="24"/>
        </w:rPr>
      </w:pPr>
      <w:r w:rsidRPr="00E040F9">
        <w:rPr>
          <w:rFonts w:ascii="Times New Roman" w:hAnsi="Times New Roman"/>
          <w:sz w:val="24"/>
          <w:szCs w:val="24"/>
        </w:rPr>
        <w:t xml:space="preserve">czy występuje u dziecka niechęć do udziału w lekcjach wychowania fizycznego, </w:t>
      </w:r>
    </w:p>
    <w:p w:rsidR="00E040F9" w:rsidRPr="00E040F9" w:rsidRDefault="00E040F9" w:rsidP="00E040F9">
      <w:pPr>
        <w:pStyle w:val="Akapitzlist"/>
        <w:numPr>
          <w:ilvl w:val="0"/>
          <w:numId w:val="19"/>
        </w:numPr>
        <w:spacing w:after="0" w:line="360" w:lineRule="auto"/>
        <w:jc w:val="both"/>
        <w:rPr>
          <w:rFonts w:ascii="Times New Roman" w:hAnsi="Times New Roman"/>
          <w:sz w:val="24"/>
          <w:szCs w:val="24"/>
        </w:rPr>
      </w:pPr>
      <w:r w:rsidRPr="00E040F9">
        <w:rPr>
          <w:rFonts w:ascii="Times New Roman" w:hAnsi="Times New Roman"/>
          <w:sz w:val="24"/>
          <w:szCs w:val="24"/>
        </w:rPr>
        <w:t xml:space="preserve">czy nadmiernie zakrywa ciało, </w:t>
      </w:r>
    </w:p>
    <w:p w:rsidR="00E040F9" w:rsidRPr="00E040F9" w:rsidRDefault="00E040F9" w:rsidP="00E040F9">
      <w:pPr>
        <w:pStyle w:val="Akapitzlist"/>
        <w:numPr>
          <w:ilvl w:val="0"/>
          <w:numId w:val="19"/>
        </w:numPr>
        <w:spacing w:after="0" w:line="360" w:lineRule="auto"/>
        <w:jc w:val="both"/>
        <w:rPr>
          <w:rFonts w:ascii="Times New Roman" w:hAnsi="Times New Roman"/>
          <w:sz w:val="24"/>
          <w:szCs w:val="24"/>
        </w:rPr>
      </w:pPr>
      <w:r w:rsidRPr="00E040F9">
        <w:rPr>
          <w:rFonts w:ascii="Times New Roman" w:hAnsi="Times New Roman"/>
          <w:sz w:val="24"/>
          <w:szCs w:val="24"/>
        </w:rPr>
        <w:t xml:space="preserve">czy okazuje strach przed osobami dorosłymi z bliskiego otoczenia dziecka, </w:t>
      </w:r>
    </w:p>
    <w:p w:rsidR="00E040F9" w:rsidRPr="00E040F9" w:rsidRDefault="00E040F9" w:rsidP="00E040F9">
      <w:pPr>
        <w:pStyle w:val="Akapitzlist"/>
        <w:numPr>
          <w:ilvl w:val="0"/>
          <w:numId w:val="19"/>
        </w:numPr>
        <w:spacing w:after="0" w:line="360" w:lineRule="auto"/>
        <w:jc w:val="both"/>
        <w:rPr>
          <w:rFonts w:ascii="Times New Roman" w:hAnsi="Times New Roman"/>
          <w:sz w:val="24"/>
          <w:szCs w:val="24"/>
        </w:rPr>
      </w:pPr>
      <w:r w:rsidRPr="00E040F9">
        <w:rPr>
          <w:rFonts w:ascii="Times New Roman" w:hAnsi="Times New Roman"/>
          <w:sz w:val="24"/>
          <w:szCs w:val="24"/>
        </w:rPr>
        <w:t xml:space="preserve">czy cierpi na powtarzające się dolegliwości somatyczne, </w:t>
      </w:r>
    </w:p>
    <w:p w:rsidR="00E040F9" w:rsidRPr="00E040F9" w:rsidRDefault="00E040F9" w:rsidP="00E040F9">
      <w:pPr>
        <w:pStyle w:val="Akapitzlist"/>
        <w:numPr>
          <w:ilvl w:val="0"/>
          <w:numId w:val="19"/>
        </w:numPr>
        <w:spacing w:after="0" w:line="360" w:lineRule="auto"/>
        <w:jc w:val="both"/>
        <w:rPr>
          <w:rFonts w:ascii="Times New Roman" w:hAnsi="Times New Roman"/>
          <w:sz w:val="24"/>
          <w:szCs w:val="24"/>
        </w:rPr>
      </w:pPr>
      <w:r w:rsidRPr="00E040F9">
        <w:rPr>
          <w:rFonts w:ascii="Times New Roman" w:hAnsi="Times New Roman"/>
          <w:sz w:val="24"/>
          <w:szCs w:val="24"/>
        </w:rPr>
        <w:t xml:space="preserve">czy nadmiernie szuka kontaktu z innym dorosłym, </w:t>
      </w:r>
    </w:p>
    <w:p w:rsidR="00E040F9" w:rsidRPr="00E040F9" w:rsidRDefault="00E040F9" w:rsidP="00E040F9">
      <w:pPr>
        <w:pStyle w:val="Akapitzlist"/>
        <w:numPr>
          <w:ilvl w:val="0"/>
          <w:numId w:val="19"/>
        </w:numPr>
        <w:spacing w:after="0" w:line="360" w:lineRule="auto"/>
        <w:jc w:val="both"/>
        <w:rPr>
          <w:rFonts w:ascii="Times New Roman" w:hAnsi="Times New Roman"/>
          <w:sz w:val="24"/>
          <w:szCs w:val="24"/>
        </w:rPr>
      </w:pPr>
      <w:r w:rsidRPr="00E040F9">
        <w:rPr>
          <w:rFonts w:ascii="Times New Roman" w:hAnsi="Times New Roman"/>
          <w:sz w:val="24"/>
          <w:szCs w:val="24"/>
        </w:rPr>
        <w:t xml:space="preserve">czy dziecko ucieka w świat wirtualny, </w:t>
      </w:r>
    </w:p>
    <w:p w:rsidR="00E040F9" w:rsidRPr="00E040F9" w:rsidRDefault="00E040F9" w:rsidP="00E040F9">
      <w:pPr>
        <w:pStyle w:val="Akapitzlist"/>
        <w:numPr>
          <w:ilvl w:val="0"/>
          <w:numId w:val="19"/>
        </w:numPr>
        <w:spacing w:after="0" w:line="360" w:lineRule="auto"/>
        <w:jc w:val="both"/>
        <w:rPr>
          <w:rFonts w:ascii="Times New Roman" w:hAnsi="Times New Roman"/>
          <w:sz w:val="24"/>
          <w:szCs w:val="24"/>
        </w:rPr>
      </w:pPr>
      <w:r w:rsidRPr="00E040F9">
        <w:rPr>
          <w:rFonts w:ascii="Times New Roman" w:hAnsi="Times New Roman"/>
          <w:sz w:val="24"/>
          <w:szCs w:val="24"/>
        </w:rPr>
        <w:t xml:space="preserve">czy zachowanie dziecka można określić jako bierne, wycofane, uległe, przestraszone, agresywne, buntownicze, stosujące autoagresję, </w:t>
      </w:r>
    </w:p>
    <w:p w:rsidR="00E040F9" w:rsidRPr="00E040F9" w:rsidRDefault="00E040F9" w:rsidP="00E040F9">
      <w:pPr>
        <w:pStyle w:val="Akapitzlist"/>
        <w:numPr>
          <w:ilvl w:val="0"/>
          <w:numId w:val="19"/>
        </w:numPr>
        <w:spacing w:after="0" w:line="360" w:lineRule="auto"/>
        <w:jc w:val="both"/>
        <w:rPr>
          <w:rFonts w:ascii="Times New Roman" w:hAnsi="Times New Roman"/>
          <w:sz w:val="24"/>
          <w:szCs w:val="24"/>
        </w:rPr>
      </w:pPr>
      <w:r w:rsidRPr="00E040F9">
        <w:rPr>
          <w:rFonts w:ascii="Times New Roman" w:hAnsi="Times New Roman"/>
          <w:sz w:val="24"/>
          <w:szCs w:val="24"/>
        </w:rPr>
        <w:t xml:space="preserve">czy używa środków psychoaktywnych, bądź niedozwolonych ze względu na wiek dziecka, </w:t>
      </w:r>
    </w:p>
    <w:p w:rsidR="00E040F9" w:rsidRPr="00E040F9" w:rsidRDefault="00E040F9" w:rsidP="00E040F9">
      <w:pPr>
        <w:pStyle w:val="Akapitzlist"/>
        <w:numPr>
          <w:ilvl w:val="0"/>
          <w:numId w:val="19"/>
        </w:numPr>
        <w:spacing w:after="0" w:line="360" w:lineRule="auto"/>
        <w:jc w:val="both"/>
        <w:rPr>
          <w:rFonts w:ascii="Times New Roman" w:hAnsi="Times New Roman"/>
          <w:sz w:val="24"/>
          <w:szCs w:val="24"/>
        </w:rPr>
      </w:pPr>
      <w:r w:rsidRPr="00E040F9">
        <w:rPr>
          <w:rFonts w:ascii="Times New Roman" w:hAnsi="Times New Roman"/>
          <w:sz w:val="24"/>
          <w:szCs w:val="24"/>
        </w:rPr>
        <w:t xml:space="preserve">czy w pracach dziecka bądź rozmowach z nim występują niepokojące elementy/motywy seksualne, </w:t>
      </w:r>
    </w:p>
    <w:p w:rsidR="00E040F9" w:rsidRPr="00E040F9" w:rsidRDefault="00E040F9" w:rsidP="00E040F9">
      <w:pPr>
        <w:pStyle w:val="Akapitzlist"/>
        <w:numPr>
          <w:ilvl w:val="0"/>
          <w:numId w:val="19"/>
        </w:numPr>
        <w:spacing w:after="0" w:line="360" w:lineRule="auto"/>
        <w:jc w:val="both"/>
        <w:rPr>
          <w:rFonts w:ascii="Times New Roman" w:hAnsi="Times New Roman"/>
          <w:sz w:val="24"/>
          <w:szCs w:val="24"/>
        </w:rPr>
      </w:pPr>
      <w:r w:rsidRPr="00E040F9">
        <w:rPr>
          <w:rFonts w:ascii="Times New Roman" w:hAnsi="Times New Roman"/>
          <w:sz w:val="24"/>
          <w:szCs w:val="24"/>
        </w:rPr>
        <w:t xml:space="preserve">czy pojawiają się ucieczki z domu, </w:t>
      </w:r>
    </w:p>
    <w:p w:rsidR="00E040F9" w:rsidRPr="00E040F9" w:rsidRDefault="00E040F9" w:rsidP="00E040F9">
      <w:pPr>
        <w:pStyle w:val="Akapitzlist"/>
        <w:numPr>
          <w:ilvl w:val="0"/>
          <w:numId w:val="19"/>
        </w:numPr>
        <w:spacing w:after="0" w:line="360" w:lineRule="auto"/>
        <w:jc w:val="both"/>
        <w:rPr>
          <w:rFonts w:ascii="Times New Roman" w:hAnsi="Times New Roman"/>
          <w:sz w:val="24"/>
          <w:szCs w:val="24"/>
        </w:rPr>
      </w:pPr>
      <w:r w:rsidRPr="00E040F9">
        <w:rPr>
          <w:rFonts w:ascii="Times New Roman" w:hAnsi="Times New Roman"/>
          <w:sz w:val="24"/>
          <w:szCs w:val="24"/>
        </w:rPr>
        <w:t xml:space="preserve">czy dziecko mówi o przemocy – opowiada o konkretnych sytuacjach </w:t>
      </w:r>
      <w:proofErr w:type="spellStart"/>
      <w:r w:rsidRPr="00E040F9">
        <w:rPr>
          <w:rFonts w:ascii="Times New Roman" w:hAnsi="Times New Roman"/>
          <w:sz w:val="24"/>
          <w:szCs w:val="24"/>
        </w:rPr>
        <w:t>przemocowych</w:t>
      </w:r>
      <w:proofErr w:type="spellEnd"/>
      <w:r w:rsidRPr="00E040F9">
        <w:rPr>
          <w:rFonts w:ascii="Times New Roman" w:hAnsi="Times New Roman"/>
          <w:sz w:val="24"/>
          <w:szCs w:val="24"/>
        </w:rPr>
        <w:t xml:space="preserve">. </w:t>
      </w:r>
    </w:p>
    <w:p w:rsidR="00E040F9" w:rsidRPr="00E040F9" w:rsidRDefault="00E040F9" w:rsidP="00E040F9">
      <w:pPr>
        <w:spacing w:after="0" w:line="360" w:lineRule="auto"/>
        <w:jc w:val="both"/>
        <w:rPr>
          <w:rFonts w:ascii="Times New Roman" w:hAnsi="Times New Roman"/>
          <w:sz w:val="24"/>
          <w:szCs w:val="24"/>
        </w:rPr>
      </w:pPr>
      <w:r w:rsidRPr="00E040F9">
        <w:rPr>
          <w:rFonts w:ascii="Times New Roman" w:hAnsi="Times New Roman"/>
          <w:sz w:val="24"/>
          <w:szCs w:val="24"/>
        </w:rPr>
        <w:t>Należy również zwrócić szczególną uwagę gdy:</w:t>
      </w:r>
    </w:p>
    <w:p w:rsidR="00E040F9" w:rsidRPr="00E040F9" w:rsidRDefault="00E040F9" w:rsidP="00E040F9">
      <w:pPr>
        <w:pStyle w:val="Akapitzlist"/>
        <w:numPr>
          <w:ilvl w:val="0"/>
          <w:numId w:val="20"/>
        </w:numPr>
        <w:spacing w:after="0" w:line="360" w:lineRule="auto"/>
        <w:jc w:val="both"/>
        <w:rPr>
          <w:rFonts w:ascii="Times New Roman" w:hAnsi="Times New Roman"/>
          <w:sz w:val="24"/>
          <w:szCs w:val="24"/>
        </w:rPr>
      </w:pPr>
      <w:r w:rsidRPr="00E040F9">
        <w:rPr>
          <w:rFonts w:ascii="Times New Roman" w:hAnsi="Times New Roman"/>
          <w:sz w:val="24"/>
          <w:szCs w:val="24"/>
        </w:rPr>
        <w:t xml:space="preserve">rodzic/opiekun dziecka nie przejawia zainteresowania dzieckiem, odmawia kontaktu, wykazuje brak współpracy ze szkołą, </w:t>
      </w:r>
    </w:p>
    <w:p w:rsidR="00E040F9" w:rsidRPr="00E040F9" w:rsidRDefault="00E040F9" w:rsidP="00E040F9">
      <w:pPr>
        <w:pStyle w:val="Akapitzlist"/>
        <w:numPr>
          <w:ilvl w:val="0"/>
          <w:numId w:val="20"/>
        </w:numPr>
        <w:spacing w:after="0" w:line="360" w:lineRule="auto"/>
        <w:jc w:val="both"/>
        <w:rPr>
          <w:rFonts w:ascii="Times New Roman" w:hAnsi="Times New Roman"/>
          <w:sz w:val="24"/>
          <w:szCs w:val="24"/>
        </w:rPr>
      </w:pPr>
      <w:r w:rsidRPr="00E040F9">
        <w:rPr>
          <w:rFonts w:ascii="Times New Roman" w:hAnsi="Times New Roman"/>
          <w:sz w:val="24"/>
          <w:szCs w:val="24"/>
        </w:rPr>
        <w:t>mówi o dziecku w negatywny sposób, obwinia je, poniża, bądź strofuje,</w:t>
      </w:r>
    </w:p>
    <w:p w:rsidR="00E040F9" w:rsidRPr="00E040F9" w:rsidRDefault="00E040F9" w:rsidP="00E040F9">
      <w:pPr>
        <w:pStyle w:val="Akapitzlist"/>
        <w:numPr>
          <w:ilvl w:val="0"/>
          <w:numId w:val="20"/>
        </w:numPr>
        <w:spacing w:after="0" w:line="360" w:lineRule="auto"/>
        <w:jc w:val="both"/>
        <w:rPr>
          <w:rFonts w:ascii="Times New Roman" w:hAnsi="Times New Roman"/>
          <w:sz w:val="24"/>
          <w:szCs w:val="24"/>
        </w:rPr>
      </w:pPr>
      <w:r w:rsidRPr="00E040F9">
        <w:rPr>
          <w:rFonts w:ascii="Times New Roman" w:hAnsi="Times New Roman"/>
          <w:sz w:val="24"/>
          <w:szCs w:val="24"/>
        </w:rPr>
        <w:t xml:space="preserve"> jest zbyt surowy w stosunku do dziecka, nadopiekuńczy, zbyt pobłażliwy lub odrzuca dziecko, </w:t>
      </w:r>
    </w:p>
    <w:p w:rsidR="00E040F9" w:rsidRPr="00E040F9" w:rsidRDefault="00E040F9" w:rsidP="00E040F9">
      <w:pPr>
        <w:pStyle w:val="Akapitzlist"/>
        <w:numPr>
          <w:ilvl w:val="0"/>
          <w:numId w:val="20"/>
        </w:numPr>
        <w:spacing w:after="0" w:line="360" w:lineRule="auto"/>
        <w:jc w:val="both"/>
        <w:rPr>
          <w:rFonts w:ascii="Times New Roman" w:hAnsi="Times New Roman"/>
          <w:sz w:val="24"/>
          <w:szCs w:val="24"/>
        </w:rPr>
      </w:pPr>
      <w:r w:rsidRPr="00E040F9">
        <w:rPr>
          <w:rFonts w:ascii="Times New Roman" w:hAnsi="Times New Roman"/>
          <w:sz w:val="24"/>
          <w:szCs w:val="24"/>
        </w:rPr>
        <w:t>wykazuje zachowania apatyczne, bądź agresywne w stosunku do dziecka,</w:t>
      </w:r>
    </w:p>
    <w:p w:rsidR="00E040F9" w:rsidRPr="00E040F9" w:rsidRDefault="00E040F9" w:rsidP="00E040F9">
      <w:pPr>
        <w:pStyle w:val="Akapitzlist"/>
        <w:numPr>
          <w:ilvl w:val="0"/>
          <w:numId w:val="20"/>
        </w:numPr>
        <w:spacing w:after="0" w:line="360" w:lineRule="auto"/>
        <w:jc w:val="both"/>
        <w:rPr>
          <w:rFonts w:ascii="Times New Roman" w:hAnsi="Times New Roman"/>
          <w:sz w:val="24"/>
          <w:szCs w:val="24"/>
        </w:rPr>
      </w:pPr>
      <w:r w:rsidRPr="00E040F9">
        <w:rPr>
          <w:rFonts w:ascii="Times New Roman" w:hAnsi="Times New Roman"/>
          <w:sz w:val="24"/>
          <w:szCs w:val="24"/>
        </w:rPr>
        <w:lastRenderedPageBreak/>
        <w:t xml:space="preserve">ma zaburzony kontakt z rzeczywistością, neguje potrzeby dziecka, </w:t>
      </w:r>
    </w:p>
    <w:p w:rsidR="00E040F9" w:rsidRPr="00E040F9" w:rsidRDefault="00E040F9" w:rsidP="00E040F9">
      <w:pPr>
        <w:pStyle w:val="Akapitzlist"/>
        <w:numPr>
          <w:ilvl w:val="0"/>
          <w:numId w:val="20"/>
        </w:numPr>
        <w:spacing w:after="0" w:line="360" w:lineRule="auto"/>
        <w:jc w:val="both"/>
        <w:rPr>
          <w:rFonts w:ascii="Times New Roman" w:hAnsi="Times New Roman"/>
          <w:sz w:val="24"/>
          <w:szCs w:val="24"/>
        </w:rPr>
      </w:pPr>
      <w:r w:rsidRPr="00E040F9">
        <w:rPr>
          <w:rFonts w:ascii="Times New Roman" w:hAnsi="Times New Roman"/>
          <w:sz w:val="24"/>
          <w:szCs w:val="24"/>
        </w:rPr>
        <w:t xml:space="preserve">nadużywa alkoholu, narkotyków lub innych środków działających na ośrodkowy układ nerwowy. </w:t>
      </w:r>
    </w:p>
    <w:p w:rsidR="00E040F9" w:rsidRPr="00E040F9" w:rsidRDefault="00E040F9" w:rsidP="00E040F9">
      <w:pPr>
        <w:pStyle w:val="Akapitzlist"/>
        <w:spacing w:after="0" w:line="360" w:lineRule="auto"/>
        <w:ind w:left="0"/>
        <w:jc w:val="both"/>
        <w:rPr>
          <w:rFonts w:ascii="Times New Roman" w:hAnsi="Times New Roman"/>
          <w:sz w:val="24"/>
          <w:szCs w:val="24"/>
        </w:rPr>
      </w:pPr>
      <w:r w:rsidRPr="00E040F9">
        <w:rPr>
          <w:rFonts w:ascii="Times New Roman" w:hAnsi="Times New Roman"/>
          <w:sz w:val="24"/>
          <w:szCs w:val="24"/>
        </w:rPr>
        <w:t xml:space="preserve">Po stwierdzeniu powtarzającego się, bądź zauważenia równocześnie kilku różnych symptomów zagrożenia związanego z krzywdzeniem dziecka w środowisku rodzinnym, pracownik szkoły który zaobserwował symptomy świadczące o stosowaniu przemocy wobec dziecka, bądź otrzymał takie zgłoszenie od osoby trzeciej, powiadamia dyrektora szkoły/ przewodniczącego zespołu interwencji kryzysowej, wychowawcę, </w:t>
      </w:r>
      <w:r w:rsidR="00D83AED">
        <w:rPr>
          <w:rFonts w:ascii="Times New Roman" w:hAnsi="Times New Roman"/>
          <w:sz w:val="24"/>
          <w:szCs w:val="24"/>
        </w:rPr>
        <w:t>wypełnia protokół oraz notatkę ze spotkania</w:t>
      </w:r>
      <w:r w:rsidR="00D83AED">
        <w:rPr>
          <w:rFonts w:ascii="Times New Roman" w:hAnsi="Times New Roman"/>
          <w:i/>
          <w:sz w:val="24"/>
          <w:szCs w:val="24"/>
        </w:rPr>
        <w:t xml:space="preserve"> ***</w:t>
      </w:r>
      <w:r w:rsidRPr="00D82761">
        <w:rPr>
          <w:rFonts w:ascii="Times New Roman" w:hAnsi="Times New Roman"/>
          <w:i/>
          <w:sz w:val="24"/>
          <w:szCs w:val="24"/>
        </w:rPr>
        <w:t>,</w:t>
      </w:r>
      <w:r w:rsidRPr="00E040F9">
        <w:rPr>
          <w:rFonts w:ascii="Times New Roman" w:hAnsi="Times New Roman"/>
          <w:sz w:val="24"/>
          <w:szCs w:val="24"/>
        </w:rPr>
        <w:t xml:space="preserve"> którą przekazuje osobie podejmującą dalszą interwencję. </w:t>
      </w:r>
    </w:p>
    <w:p w:rsidR="00E040F9" w:rsidRPr="00E040F9" w:rsidRDefault="00E040F9" w:rsidP="00E040F9">
      <w:pPr>
        <w:pStyle w:val="Akapitzlist"/>
        <w:spacing w:after="0" w:line="360" w:lineRule="auto"/>
        <w:ind w:left="0"/>
        <w:jc w:val="both"/>
        <w:rPr>
          <w:rFonts w:ascii="Times New Roman" w:hAnsi="Times New Roman"/>
          <w:sz w:val="24"/>
          <w:szCs w:val="24"/>
        </w:rPr>
      </w:pPr>
      <w:r w:rsidRPr="00E040F9">
        <w:rPr>
          <w:rFonts w:ascii="Times New Roman" w:hAnsi="Times New Roman"/>
          <w:sz w:val="24"/>
          <w:szCs w:val="24"/>
        </w:rPr>
        <w:t xml:space="preserve">2. Interweniujący specjalista szkolny oraz wychowawca ucznia powiadamiają dyrektora szkoły o zauważonym zagrożeniu. </w:t>
      </w:r>
    </w:p>
    <w:p w:rsidR="00E040F9" w:rsidRPr="00E040F9" w:rsidRDefault="00E040F9" w:rsidP="00E040F9">
      <w:pPr>
        <w:pStyle w:val="Akapitzlist"/>
        <w:spacing w:after="0" w:line="360" w:lineRule="auto"/>
        <w:ind w:left="0"/>
        <w:jc w:val="both"/>
        <w:rPr>
          <w:rFonts w:ascii="Times New Roman" w:hAnsi="Times New Roman"/>
          <w:sz w:val="24"/>
          <w:szCs w:val="24"/>
        </w:rPr>
      </w:pPr>
      <w:r w:rsidRPr="00E040F9">
        <w:rPr>
          <w:rFonts w:ascii="Times New Roman" w:hAnsi="Times New Roman"/>
          <w:sz w:val="24"/>
          <w:szCs w:val="24"/>
        </w:rPr>
        <w:t xml:space="preserve">4. Interweniujący specjalista szkolny przeprowadza z uczniem indywidualną rozmowę. </w:t>
      </w:r>
      <w:r w:rsidR="00D83AED">
        <w:rPr>
          <w:rFonts w:ascii="Times New Roman" w:hAnsi="Times New Roman"/>
          <w:sz w:val="24"/>
          <w:szCs w:val="24"/>
        </w:rPr>
        <w:t xml:space="preserve">         </w:t>
      </w:r>
      <w:bookmarkStart w:id="0" w:name="_GoBack"/>
      <w:bookmarkEnd w:id="0"/>
      <w:r w:rsidRPr="00E040F9">
        <w:rPr>
          <w:rFonts w:ascii="Times New Roman" w:hAnsi="Times New Roman"/>
          <w:sz w:val="24"/>
          <w:szCs w:val="24"/>
        </w:rPr>
        <w:t xml:space="preserve">W czasie przeprowadzania rozmowy należy zadbać o sprzyjające warunki, które są rozumiane jako zapewnienie osobnego pokoju, z dala od osób postronnych, brak pośpiechu, w czasie rozmowy należy używać języka zrozumiałego dla dziecka, okazać mu akceptację oraz empatyczne zrozumienie, cierpliwość, brak nacisku, należy unikać naprowadzania dziecka na odpowiedzi, które chcielibyśmy usłyszeć, użyć pochwały za odwagę podjęcia rozmowy, nie wypowiadać przy dziecku negatywnej opinii o rodzicach, należy nazwać przemoc, której doświadcza dziecko oraz wytłumaczyć, że nie jest winne tego, co zrobił dorosły, wyjaśnić dziecku w przystępny sposób, jakie będą następne kroki podjęte przez szkołę. </w:t>
      </w:r>
    </w:p>
    <w:p w:rsidR="00E040F9" w:rsidRPr="00E040F9" w:rsidRDefault="00E040F9" w:rsidP="00E040F9">
      <w:pPr>
        <w:pStyle w:val="Akapitzlist"/>
        <w:spacing w:after="0" w:line="360" w:lineRule="auto"/>
        <w:ind w:left="0"/>
        <w:jc w:val="both"/>
        <w:rPr>
          <w:rFonts w:ascii="Times New Roman" w:hAnsi="Times New Roman"/>
          <w:sz w:val="24"/>
          <w:szCs w:val="24"/>
        </w:rPr>
      </w:pPr>
      <w:r w:rsidRPr="00E040F9">
        <w:rPr>
          <w:rFonts w:ascii="Times New Roman" w:hAnsi="Times New Roman"/>
          <w:sz w:val="24"/>
          <w:szCs w:val="24"/>
        </w:rPr>
        <w:t xml:space="preserve">5. W przypadku potwierdzenia się zagrożenia życia i zdrowia dziecka, dyrektor szkoły wraz    z interweniującym specjalistą zawiadamia pogotowie ratunkowe i policję, oraz postępują zgodnie z zaleceniem służb, po czym przechodzą do punktu nr 10 niniejszej procedury. </w:t>
      </w:r>
    </w:p>
    <w:p w:rsidR="00E040F9" w:rsidRPr="00E040F9" w:rsidRDefault="00E040F9" w:rsidP="00E040F9">
      <w:pPr>
        <w:pStyle w:val="Akapitzlist"/>
        <w:spacing w:after="0" w:line="360" w:lineRule="auto"/>
        <w:ind w:left="0"/>
        <w:jc w:val="both"/>
        <w:rPr>
          <w:rFonts w:ascii="Times New Roman" w:hAnsi="Times New Roman"/>
          <w:sz w:val="24"/>
          <w:szCs w:val="24"/>
        </w:rPr>
      </w:pPr>
      <w:r w:rsidRPr="00E040F9">
        <w:rPr>
          <w:rFonts w:ascii="Times New Roman" w:hAnsi="Times New Roman"/>
          <w:sz w:val="24"/>
          <w:szCs w:val="24"/>
        </w:rPr>
        <w:t xml:space="preserve">6. W przypadku potwierdzenia się podejrzenia krzywdzenia ucznia specjalista szkolny, wychowawca oraz dyrektor szkoły bezzwłocznie wzywa rodzica ucznia/prawnego opiekuna, zapoznaje ją z planem działań, jednocześnie zobowiązuje go do rzetelnej współpracy. </w:t>
      </w:r>
    </w:p>
    <w:p w:rsidR="00E040F9" w:rsidRPr="00E040F9" w:rsidRDefault="00E040F9" w:rsidP="00E040F9">
      <w:pPr>
        <w:pStyle w:val="Akapitzlist"/>
        <w:spacing w:after="0" w:line="360" w:lineRule="auto"/>
        <w:ind w:left="0"/>
        <w:jc w:val="both"/>
        <w:rPr>
          <w:rFonts w:ascii="Times New Roman" w:hAnsi="Times New Roman"/>
          <w:sz w:val="24"/>
          <w:szCs w:val="24"/>
        </w:rPr>
      </w:pPr>
      <w:r w:rsidRPr="00E040F9">
        <w:rPr>
          <w:rFonts w:ascii="Times New Roman" w:hAnsi="Times New Roman"/>
          <w:sz w:val="24"/>
          <w:szCs w:val="24"/>
        </w:rPr>
        <w:t xml:space="preserve">7. Interweniujący specjalista szkolny zawiadamia pracownika socjalnego pomocy społecznej. </w:t>
      </w:r>
    </w:p>
    <w:p w:rsidR="00E040F9" w:rsidRPr="00E040F9" w:rsidRDefault="00E040F9" w:rsidP="00E040F9">
      <w:pPr>
        <w:pStyle w:val="Akapitzlist"/>
        <w:spacing w:after="0" w:line="360" w:lineRule="auto"/>
        <w:ind w:left="0"/>
        <w:jc w:val="both"/>
        <w:rPr>
          <w:rFonts w:ascii="Times New Roman" w:hAnsi="Times New Roman"/>
          <w:sz w:val="24"/>
          <w:szCs w:val="24"/>
        </w:rPr>
      </w:pPr>
      <w:r w:rsidRPr="00E040F9">
        <w:rPr>
          <w:rFonts w:ascii="Times New Roman" w:hAnsi="Times New Roman"/>
          <w:sz w:val="24"/>
          <w:szCs w:val="24"/>
        </w:rPr>
        <w:t>8. Interweniujący specjalista szkolny oraz wychowawca wszczynają procedurę Niebieskiej Karty, wypełniając wniosek „Niebieska Karta – A” w obecności rodzica, opiekuna prawnego lub faktycznego, a w przypadku gdy przemocy domowej dopuszczają się w/w osoby – działania w ramach procedury przeprowadza się samodzielnie i/lub wraz z członkiem Zespołu.</w:t>
      </w:r>
    </w:p>
    <w:p w:rsidR="00E040F9" w:rsidRPr="00E040F9" w:rsidRDefault="00E040F9" w:rsidP="00E040F9">
      <w:pPr>
        <w:pStyle w:val="Akapitzlist"/>
        <w:spacing w:after="0" w:line="360" w:lineRule="auto"/>
        <w:ind w:left="0"/>
        <w:jc w:val="both"/>
        <w:rPr>
          <w:rFonts w:ascii="Times New Roman" w:hAnsi="Times New Roman"/>
          <w:sz w:val="24"/>
          <w:szCs w:val="24"/>
        </w:rPr>
      </w:pPr>
      <w:r w:rsidRPr="00E040F9">
        <w:rPr>
          <w:rFonts w:ascii="Times New Roman" w:hAnsi="Times New Roman"/>
          <w:sz w:val="24"/>
          <w:szCs w:val="24"/>
        </w:rPr>
        <w:t>9. Wypełniony formularz „Niebieska Karta – A” niezwłocznie, nie później niż w terminie        5 dni roboczych od dnia wszczęcia procedury, wysyła się na adres: mops zduńska wola.</w:t>
      </w:r>
    </w:p>
    <w:p w:rsidR="00E040F9" w:rsidRPr="00E040F9" w:rsidRDefault="00E040F9" w:rsidP="00E040F9">
      <w:pPr>
        <w:pStyle w:val="Akapitzlist"/>
        <w:spacing w:after="0" w:line="360" w:lineRule="auto"/>
        <w:ind w:left="0"/>
        <w:jc w:val="both"/>
        <w:rPr>
          <w:rFonts w:ascii="Times New Roman" w:hAnsi="Times New Roman"/>
          <w:sz w:val="24"/>
          <w:szCs w:val="24"/>
        </w:rPr>
      </w:pPr>
      <w:r w:rsidRPr="00E040F9">
        <w:rPr>
          <w:rFonts w:ascii="Times New Roman" w:hAnsi="Times New Roman"/>
          <w:sz w:val="24"/>
          <w:szCs w:val="24"/>
        </w:rPr>
        <w:lastRenderedPageBreak/>
        <w:t xml:space="preserve">10. Wychowawca inicjuje spotkanie z klasowym zespołem nauczycieli i specjalistów             w ramach ich zintegrowanych działań, w celu udzielenia wsparcia w przezwyciężeniu problemów ucznia. Wspólnie ustalają działania w celu organizacji dla ucznia oraz w razie potrzeby dla jego rodziców form pomocy psychologiczno-pedagogicznej. </w:t>
      </w:r>
    </w:p>
    <w:p w:rsidR="00E040F9" w:rsidRPr="00E040F9" w:rsidRDefault="00E040F9" w:rsidP="00E040F9">
      <w:pPr>
        <w:pStyle w:val="Akapitzlist"/>
        <w:spacing w:after="0" w:line="360" w:lineRule="auto"/>
        <w:ind w:left="0"/>
        <w:jc w:val="both"/>
        <w:rPr>
          <w:rFonts w:ascii="Times New Roman" w:hAnsi="Times New Roman"/>
          <w:sz w:val="24"/>
          <w:szCs w:val="24"/>
        </w:rPr>
      </w:pPr>
      <w:r w:rsidRPr="00E040F9">
        <w:rPr>
          <w:rFonts w:ascii="Times New Roman" w:hAnsi="Times New Roman"/>
          <w:sz w:val="24"/>
          <w:szCs w:val="24"/>
        </w:rPr>
        <w:t xml:space="preserve">12. Pedagog oraz psycholog szkolny udziela pomocy terapeutycznej uczniowi. </w:t>
      </w:r>
    </w:p>
    <w:p w:rsidR="00E040F9" w:rsidRPr="00E040F9" w:rsidRDefault="00E040F9" w:rsidP="00E040F9">
      <w:pPr>
        <w:pStyle w:val="Akapitzlist"/>
        <w:spacing w:after="0" w:line="360" w:lineRule="auto"/>
        <w:ind w:left="0"/>
        <w:jc w:val="both"/>
        <w:rPr>
          <w:rFonts w:ascii="Times New Roman" w:hAnsi="Times New Roman"/>
          <w:sz w:val="24"/>
          <w:szCs w:val="24"/>
        </w:rPr>
      </w:pPr>
      <w:r w:rsidRPr="00E040F9">
        <w:rPr>
          <w:rFonts w:ascii="Times New Roman" w:hAnsi="Times New Roman"/>
          <w:sz w:val="24"/>
          <w:szCs w:val="24"/>
        </w:rPr>
        <w:t xml:space="preserve">13. Wychowawca oraz specjaliści szkolni zapewniają ciągłość współpracy z instytucjami zewnętrznymi działającymi na rzecz dziecka i jego rodziny w celu bieżącego monitorowania sytuacji ucznia skutecznego przeciwdziałania przemocy domowej poprzez realizację powziętego planu działań naprawczych. </w:t>
      </w:r>
    </w:p>
    <w:p w:rsidR="00E040F9" w:rsidRPr="00E040F9" w:rsidRDefault="00E040F9" w:rsidP="00E040F9">
      <w:pPr>
        <w:pStyle w:val="Akapitzlist"/>
        <w:spacing w:after="0" w:line="360" w:lineRule="auto"/>
        <w:ind w:left="0"/>
        <w:jc w:val="both"/>
        <w:rPr>
          <w:rFonts w:ascii="Times New Roman" w:hAnsi="Times New Roman"/>
          <w:noProof/>
          <w:sz w:val="24"/>
          <w:szCs w:val="24"/>
        </w:rPr>
      </w:pPr>
      <w:r w:rsidRPr="00E040F9">
        <w:rPr>
          <w:rFonts w:ascii="Times New Roman" w:hAnsi="Times New Roman"/>
          <w:sz w:val="24"/>
          <w:szCs w:val="24"/>
        </w:rPr>
        <w:t>14. Interweniujący specjalista szkolny oraz wychowawca uzupełniają kartę interwencji             o podjęte przez nich działania, którą dołącza się do teczki ucznia.</w:t>
      </w:r>
    </w:p>
    <w:p w:rsidR="00E040F9" w:rsidRDefault="00E040F9" w:rsidP="00E040F9">
      <w:pPr>
        <w:pStyle w:val="Akapitzlist"/>
        <w:widowControl w:val="0"/>
        <w:tabs>
          <w:tab w:val="left" w:pos="1196"/>
        </w:tabs>
        <w:autoSpaceDE w:val="0"/>
        <w:autoSpaceDN w:val="0"/>
        <w:spacing w:before="1" w:after="0" w:line="240" w:lineRule="auto"/>
        <w:ind w:left="1196"/>
        <w:contextualSpacing w:val="0"/>
        <w:rPr>
          <w:rFonts w:ascii="Times New Roman" w:hAnsi="Times New Roman"/>
          <w:sz w:val="24"/>
          <w:szCs w:val="24"/>
        </w:rPr>
      </w:pPr>
    </w:p>
    <w:p w:rsidR="00D82761" w:rsidRDefault="00D82761" w:rsidP="00E040F9">
      <w:pPr>
        <w:pStyle w:val="Akapitzlist"/>
        <w:widowControl w:val="0"/>
        <w:tabs>
          <w:tab w:val="left" w:pos="1196"/>
        </w:tabs>
        <w:autoSpaceDE w:val="0"/>
        <w:autoSpaceDN w:val="0"/>
        <w:spacing w:before="1" w:after="0" w:line="240" w:lineRule="auto"/>
        <w:ind w:left="1196"/>
        <w:contextualSpacing w:val="0"/>
        <w:rPr>
          <w:rFonts w:ascii="Times New Roman" w:hAnsi="Times New Roman"/>
          <w:sz w:val="24"/>
          <w:szCs w:val="24"/>
        </w:rPr>
      </w:pPr>
    </w:p>
    <w:p w:rsidR="00D82761" w:rsidRDefault="00D82761" w:rsidP="00E040F9">
      <w:pPr>
        <w:pStyle w:val="Akapitzlist"/>
        <w:widowControl w:val="0"/>
        <w:tabs>
          <w:tab w:val="left" w:pos="1196"/>
        </w:tabs>
        <w:autoSpaceDE w:val="0"/>
        <w:autoSpaceDN w:val="0"/>
        <w:spacing w:before="1" w:after="0" w:line="240" w:lineRule="auto"/>
        <w:ind w:left="1196"/>
        <w:contextualSpacing w:val="0"/>
        <w:rPr>
          <w:rFonts w:ascii="Times New Roman" w:hAnsi="Times New Roman"/>
          <w:sz w:val="24"/>
          <w:szCs w:val="24"/>
        </w:rPr>
      </w:pPr>
    </w:p>
    <w:p w:rsidR="00D82761" w:rsidRDefault="00D82761" w:rsidP="00E040F9">
      <w:pPr>
        <w:pStyle w:val="Akapitzlist"/>
        <w:widowControl w:val="0"/>
        <w:tabs>
          <w:tab w:val="left" w:pos="1196"/>
        </w:tabs>
        <w:autoSpaceDE w:val="0"/>
        <w:autoSpaceDN w:val="0"/>
        <w:spacing w:before="1" w:after="0" w:line="240" w:lineRule="auto"/>
        <w:ind w:left="1196"/>
        <w:contextualSpacing w:val="0"/>
        <w:rPr>
          <w:rFonts w:ascii="Times New Roman" w:hAnsi="Times New Roman"/>
          <w:sz w:val="24"/>
          <w:szCs w:val="24"/>
        </w:rPr>
      </w:pPr>
    </w:p>
    <w:p w:rsidR="00D82761" w:rsidRDefault="00D82761" w:rsidP="00E040F9">
      <w:pPr>
        <w:pStyle w:val="Akapitzlist"/>
        <w:widowControl w:val="0"/>
        <w:tabs>
          <w:tab w:val="left" w:pos="1196"/>
        </w:tabs>
        <w:autoSpaceDE w:val="0"/>
        <w:autoSpaceDN w:val="0"/>
        <w:spacing w:before="1" w:after="0" w:line="240" w:lineRule="auto"/>
        <w:ind w:left="1196"/>
        <w:contextualSpacing w:val="0"/>
        <w:rPr>
          <w:rFonts w:ascii="Times New Roman" w:hAnsi="Times New Roman"/>
          <w:sz w:val="24"/>
          <w:szCs w:val="24"/>
        </w:rPr>
      </w:pPr>
    </w:p>
    <w:p w:rsidR="00D82761" w:rsidRDefault="00D82761" w:rsidP="00E040F9">
      <w:pPr>
        <w:pStyle w:val="Akapitzlist"/>
        <w:widowControl w:val="0"/>
        <w:tabs>
          <w:tab w:val="left" w:pos="1196"/>
        </w:tabs>
        <w:autoSpaceDE w:val="0"/>
        <w:autoSpaceDN w:val="0"/>
        <w:spacing w:before="1" w:after="0" w:line="240" w:lineRule="auto"/>
        <w:ind w:left="1196"/>
        <w:contextualSpacing w:val="0"/>
        <w:rPr>
          <w:rFonts w:ascii="Times New Roman" w:hAnsi="Times New Roman"/>
          <w:sz w:val="24"/>
          <w:szCs w:val="24"/>
        </w:rPr>
      </w:pPr>
    </w:p>
    <w:p w:rsidR="00D82761" w:rsidRDefault="00D82761" w:rsidP="00E040F9">
      <w:pPr>
        <w:pStyle w:val="Akapitzlist"/>
        <w:widowControl w:val="0"/>
        <w:tabs>
          <w:tab w:val="left" w:pos="1196"/>
        </w:tabs>
        <w:autoSpaceDE w:val="0"/>
        <w:autoSpaceDN w:val="0"/>
        <w:spacing w:before="1" w:after="0" w:line="240" w:lineRule="auto"/>
        <w:ind w:left="1196"/>
        <w:contextualSpacing w:val="0"/>
        <w:rPr>
          <w:rFonts w:ascii="Times New Roman" w:hAnsi="Times New Roman"/>
          <w:sz w:val="24"/>
          <w:szCs w:val="24"/>
        </w:rPr>
      </w:pPr>
    </w:p>
    <w:p w:rsidR="00D82761" w:rsidRDefault="00D82761" w:rsidP="00E040F9">
      <w:pPr>
        <w:pStyle w:val="Akapitzlist"/>
        <w:widowControl w:val="0"/>
        <w:tabs>
          <w:tab w:val="left" w:pos="1196"/>
        </w:tabs>
        <w:autoSpaceDE w:val="0"/>
        <w:autoSpaceDN w:val="0"/>
        <w:spacing w:before="1" w:after="0" w:line="240" w:lineRule="auto"/>
        <w:ind w:left="1196"/>
        <w:contextualSpacing w:val="0"/>
        <w:rPr>
          <w:rFonts w:ascii="Times New Roman" w:hAnsi="Times New Roman"/>
          <w:sz w:val="24"/>
          <w:szCs w:val="24"/>
        </w:rPr>
      </w:pPr>
    </w:p>
    <w:p w:rsidR="00D82761" w:rsidRDefault="00D82761" w:rsidP="00E040F9">
      <w:pPr>
        <w:pStyle w:val="Akapitzlist"/>
        <w:widowControl w:val="0"/>
        <w:tabs>
          <w:tab w:val="left" w:pos="1196"/>
        </w:tabs>
        <w:autoSpaceDE w:val="0"/>
        <w:autoSpaceDN w:val="0"/>
        <w:spacing w:before="1" w:after="0" w:line="240" w:lineRule="auto"/>
        <w:ind w:left="1196"/>
        <w:contextualSpacing w:val="0"/>
        <w:rPr>
          <w:rFonts w:ascii="Times New Roman" w:hAnsi="Times New Roman"/>
          <w:sz w:val="24"/>
          <w:szCs w:val="24"/>
        </w:rPr>
      </w:pPr>
    </w:p>
    <w:p w:rsidR="00D82761" w:rsidRDefault="00D82761" w:rsidP="00E040F9">
      <w:pPr>
        <w:pStyle w:val="Akapitzlist"/>
        <w:widowControl w:val="0"/>
        <w:tabs>
          <w:tab w:val="left" w:pos="1196"/>
        </w:tabs>
        <w:autoSpaceDE w:val="0"/>
        <w:autoSpaceDN w:val="0"/>
        <w:spacing w:before="1" w:after="0" w:line="240" w:lineRule="auto"/>
        <w:ind w:left="1196"/>
        <w:contextualSpacing w:val="0"/>
        <w:rPr>
          <w:rFonts w:ascii="Times New Roman" w:hAnsi="Times New Roman"/>
          <w:sz w:val="24"/>
          <w:szCs w:val="24"/>
        </w:rPr>
      </w:pPr>
    </w:p>
    <w:p w:rsidR="00D82761" w:rsidRDefault="00D82761" w:rsidP="00E040F9">
      <w:pPr>
        <w:pStyle w:val="Akapitzlist"/>
        <w:widowControl w:val="0"/>
        <w:tabs>
          <w:tab w:val="left" w:pos="1196"/>
        </w:tabs>
        <w:autoSpaceDE w:val="0"/>
        <w:autoSpaceDN w:val="0"/>
        <w:spacing w:before="1" w:after="0" w:line="240" w:lineRule="auto"/>
        <w:ind w:left="1196"/>
        <w:contextualSpacing w:val="0"/>
        <w:rPr>
          <w:rFonts w:ascii="Times New Roman" w:hAnsi="Times New Roman"/>
          <w:sz w:val="24"/>
          <w:szCs w:val="24"/>
        </w:rPr>
      </w:pPr>
    </w:p>
    <w:p w:rsidR="00D82761" w:rsidRDefault="00D82761" w:rsidP="00E040F9">
      <w:pPr>
        <w:pStyle w:val="Akapitzlist"/>
        <w:widowControl w:val="0"/>
        <w:tabs>
          <w:tab w:val="left" w:pos="1196"/>
        </w:tabs>
        <w:autoSpaceDE w:val="0"/>
        <w:autoSpaceDN w:val="0"/>
        <w:spacing w:before="1" w:after="0" w:line="240" w:lineRule="auto"/>
        <w:ind w:left="1196"/>
        <w:contextualSpacing w:val="0"/>
        <w:rPr>
          <w:rFonts w:ascii="Times New Roman" w:hAnsi="Times New Roman"/>
          <w:sz w:val="24"/>
          <w:szCs w:val="24"/>
        </w:rPr>
      </w:pPr>
    </w:p>
    <w:p w:rsidR="00D82761" w:rsidRDefault="00D82761" w:rsidP="00E040F9">
      <w:pPr>
        <w:pStyle w:val="Akapitzlist"/>
        <w:widowControl w:val="0"/>
        <w:tabs>
          <w:tab w:val="left" w:pos="1196"/>
        </w:tabs>
        <w:autoSpaceDE w:val="0"/>
        <w:autoSpaceDN w:val="0"/>
        <w:spacing w:before="1" w:after="0" w:line="240" w:lineRule="auto"/>
        <w:ind w:left="1196"/>
        <w:contextualSpacing w:val="0"/>
        <w:rPr>
          <w:rFonts w:ascii="Times New Roman" w:hAnsi="Times New Roman"/>
          <w:sz w:val="24"/>
          <w:szCs w:val="24"/>
        </w:rPr>
      </w:pPr>
    </w:p>
    <w:p w:rsidR="00D82761" w:rsidRDefault="00D82761" w:rsidP="00E040F9">
      <w:pPr>
        <w:pStyle w:val="Akapitzlist"/>
        <w:widowControl w:val="0"/>
        <w:tabs>
          <w:tab w:val="left" w:pos="1196"/>
        </w:tabs>
        <w:autoSpaceDE w:val="0"/>
        <w:autoSpaceDN w:val="0"/>
        <w:spacing w:before="1" w:after="0" w:line="240" w:lineRule="auto"/>
        <w:ind w:left="1196"/>
        <w:contextualSpacing w:val="0"/>
        <w:rPr>
          <w:rFonts w:ascii="Times New Roman" w:hAnsi="Times New Roman"/>
          <w:sz w:val="24"/>
          <w:szCs w:val="24"/>
        </w:rPr>
      </w:pPr>
    </w:p>
    <w:p w:rsidR="00D82761" w:rsidRDefault="00D82761" w:rsidP="00E040F9">
      <w:pPr>
        <w:pStyle w:val="Akapitzlist"/>
        <w:widowControl w:val="0"/>
        <w:tabs>
          <w:tab w:val="left" w:pos="1196"/>
        </w:tabs>
        <w:autoSpaceDE w:val="0"/>
        <w:autoSpaceDN w:val="0"/>
        <w:spacing w:before="1" w:after="0" w:line="240" w:lineRule="auto"/>
        <w:ind w:left="1196"/>
        <w:contextualSpacing w:val="0"/>
        <w:rPr>
          <w:rFonts w:ascii="Times New Roman" w:hAnsi="Times New Roman"/>
          <w:sz w:val="24"/>
          <w:szCs w:val="24"/>
        </w:rPr>
      </w:pPr>
    </w:p>
    <w:p w:rsidR="00D82761" w:rsidRDefault="00D82761" w:rsidP="00E040F9">
      <w:pPr>
        <w:pStyle w:val="Akapitzlist"/>
        <w:widowControl w:val="0"/>
        <w:tabs>
          <w:tab w:val="left" w:pos="1196"/>
        </w:tabs>
        <w:autoSpaceDE w:val="0"/>
        <w:autoSpaceDN w:val="0"/>
        <w:spacing w:before="1" w:after="0" w:line="240" w:lineRule="auto"/>
        <w:ind w:left="1196"/>
        <w:contextualSpacing w:val="0"/>
        <w:rPr>
          <w:rFonts w:ascii="Times New Roman" w:hAnsi="Times New Roman"/>
          <w:sz w:val="24"/>
          <w:szCs w:val="24"/>
        </w:rPr>
      </w:pPr>
    </w:p>
    <w:p w:rsidR="00D82761" w:rsidRDefault="00D82761" w:rsidP="00E040F9">
      <w:pPr>
        <w:pStyle w:val="Akapitzlist"/>
        <w:widowControl w:val="0"/>
        <w:tabs>
          <w:tab w:val="left" w:pos="1196"/>
        </w:tabs>
        <w:autoSpaceDE w:val="0"/>
        <w:autoSpaceDN w:val="0"/>
        <w:spacing w:before="1" w:after="0" w:line="240" w:lineRule="auto"/>
        <w:ind w:left="1196"/>
        <w:contextualSpacing w:val="0"/>
        <w:rPr>
          <w:rFonts w:ascii="Times New Roman" w:hAnsi="Times New Roman"/>
          <w:sz w:val="24"/>
          <w:szCs w:val="24"/>
        </w:rPr>
      </w:pPr>
    </w:p>
    <w:p w:rsidR="00D82761" w:rsidRDefault="00D82761" w:rsidP="00E040F9">
      <w:pPr>
        <w:pStyle w:val="Akapitzlist"/>
        <w:widowControl w:val="0"/>
        <w:tabs>
          <w:tab w:val="left" w:pos="1196"/>
        </w:tabs>
        <w:autoSpaceDE w:val="0"/>
        <w:autoSpaceDN w:val="0"/>
        <w:spacing w:before="1" w:after="0" w:line="240" w:lineRule="auto"/>
        <w:ind w:left="1196"/>
        <w:contextualSpacing w:val="0"/>
        <w:rPr>
          <w:rFonts w:ascii="Times New Roman" w:hAnsi="Times New Roman"/>
          <w:sz w:val="24"/>
          <w:szCs w:val="24"/>
        </w:rPr>
      </w:pPr>
    </w:p>
    <w:p w:rsidR="00D82761" w:rsidRDefault="00D82761" w:rsidP="00E040F9">
      <w:pPr>
        <w:pStyle w:val="Akapitzlist"/>
        <w:widowControl w:val="0"/>
        <w:tabs>
          <w:tab w:val="left" w:pos="1196"/>
        </w:tabs>
        <w:autoSpaceDE w:val="0"/>
        <w:autoSpaceDN w:val="0"/>
        <w:spacing w:before="1" w:after="0" w:line="240" w:lineRule="auto"/>
        <w:ind w:left="1196"/>
        <w:contextualSpacing w:val="0"/>
        <w:rPr>
          <w:rFonts w:ascii="Times New Roman" w:hAnsi="Times New Roman"/>
          <w:sz w:val="24"/>
          <w:szCs w:val="24"/>
        </w:rPr>
      </w:pPr>
    </w:p>
    <w:p w:rsidR="00D82761" w:rsidRDefault="00D82761" w:rsidP="00E040F9">
      <w:pPr>
        <w:pStyle w:val="Akapitzlist"/>
        <w:widowControl w:val="0"/>
        <w:tabs>
          <w:tab w:val="left" w:pos="1196"/>
        </w:tabs>
        <w:autoSpaceDE w:val="0"/>
        <w:autoSpaceDN w:val="0"/>
        <w:spacing w:before="1" w:after="0" w:line="240" w:lineRule="auto"/>
        <w:ind w:left="1196"/>
        <w:contextualSpacing w:val="0"/>
        <w:rPr>
          <w:rFonts w:ascii="Times New Roman" w:hAnsi="Times New Roman"/>
          <w:sz w:val="24"/>
          <w:szCs w:val="24"/>
        </w:rPr>
      </w:pPr>
    </w:p>
    <w:p w:rsidR="00D82761" w:rsidRDefault="00D82761" w:rsidP="00E040F9">
      <w:pPr>
        <w:pStyle w:val="Akapitzlist"/>
        <w:widowControl w:val="0"/>
        <w:tabs>
          <w:tab w:val="left" w:pos="1196"/>
        </w:tabs>
        <w:autoSpaceDE w:val="0"/>
        <w:autoSpaceDN w:val="0"/>
        <w:spacing w:before="1" w:after="0" w:line="240" w:lineRule="auto"/>
        <w:ind w:left="1196"/>
        <w:contextualSpacing w:val="0"/>
        <w:rPr>
          <w:rFonts w:ascii="Times New Roman" w:hAnsi="Times New Roman"/>
          <w:sz w:val="24"/>
          <w:szCs w:val="24"/>
        </w:rPr>
      </w:pPr>
    </w:p>
    <w:p w:rsidR="00D82761" w:rsidRDefault="00D82761" w:rsidP="00E040F9">
      <w:pPr>
        <w:pStyle w:val="Akapitzlist"/>
        <w:widowControl w:val="0"/>
        <w:tabs>
          <w:tab w:val="left" w:pos="1196"/>
        </w:tabs>
        <w:autoSpaceDE w:val="0"/>
        <w:autoSpaceDN w:val="0"/>
        <w:spacing w:before="1" w:after="0" w:line="240" w:lineRule="auto"/>
        <w:ind w:left="1196"/>
        <w:contextualSpacing w:val="0"/>
        <w:rPr>
          <w:rFonts w:ascii="Times New Roman" w:hAnsi="Times New Roman"/>
          <w:sz w:val="24"/>
          <w:szCs w:val="24"/>
        </w:rPr>
      </w:pPr>
    </w:p>
    <w:p w:rsidR="00D82761" w:rsidRDefault="00D82761" w:rsidP="00E040F9">
      <w:pPr>
        <w:pStyle w:val="Akapitzlist"/>
        <w:widowControl w:val="0"/>
        <w:tabs>
          <w:tab w:val="left" w:pos="1196"/>
        </w:tabs>
        <w:autoSpaceDE w:val="0"/>
        <w:autoSpaceDN w:val="0"/>
        <w:spacing w:before="1" w:after="0" w:line="240" w:lineRule="auto"/>
        <w:ind w:left="1196"/>
        <w:contextualSpacing w:val="0"/>
        <w:rPr>
          <w:rFonts w:ascii="Times New Roman" w:hAnsi="Times New Roman"/>
          <w:sz w:val="24"/>
          <w:szCs w:val="24"/>
        </w:rPr>
      </w:pPr>
    </w:p>
    <w:p w:rsidR="00D82761" w:rsidRDefault="00D82761" w:rsidP="00E040F9">
      <w:pPr>
        <w:pStyle w:val="Akapitzlist"/>
        <w:widowControl w:val="0"/>
        <w:tabs>
          <w:tab w:val="left" w:pos="1196"/>
        </w:tabs>
        <w:autoSpaceDE w:val="0"/>
        <w:autoSpaceDN w:val="0"/>
        <w:spacing w:before="1" w:after="0" w:line="240" w:lineRule="auto"/>
        <w:ind w:left="1196"/>
        <w:contextualSpacing w:val="0"/>
        <w:rPr>
          <w:rFonts w:ascii="Times New Roman" w:hAnsi="Times New Roman"/>
          <w:sz w:val="24"/>
          <w:szCs w:val="24"/>
        </w:rPr>
      </w:pPr>
    </w:p>
    <w:p w:rsidR="00D82761" w:rsidRDefault="00D82761" w:rsidP="00E040F9">
      <w:pPr>
        <w:pStyle w:val="Akapitzlist"/>
        <w:widowControl w:val="0"/>
        <w:tabs>
          <w:tab w:val="left" w:pos="1196"/>
        </w:tabs>
        <w:autoSpaceDE w:val="0"/>
        <w:autoSpaceDN w:val="0"/>
        <w:spacing w:before="1" w:after="0" w:line="240" w:lineRule="auto"/>
        <w:ind w:left="1196"/>
        <w:contextualSpacing w:val="0"/>
        <w:rPr>
          <w:rFonts w:ascii="Times New Roman" w:hAnsi="Times New Roman"/>
          <w:sz w:val="24"/>
          <w:szCs w:val="24"/>
        </w:rPr>
      </w:pPr>
    </w:p>
    <w:p w:rsidR="00D82761" w:rsidRDefault="00D82761" w:rsidP="00E040F9">
      <w:pPr>
        <w:pStyle w:val="Akapitzlist"/>
        <w:widowControl w:val="0"/>
        <w:tabs>
          <w:tab w:val="left" w:pos="1196"/>
        </w:tabs>
        <w:autoSpaceDE w:val="0"/>
        <w:autoSpaceDN w:val="0"/>
        <w:spacing w:before="1" w:after="0" w:line="240" w:lineRule="auto"/>
        <w:ind w:left="1196"/>
        <w:contextualSpacing w:val="0"/>
        <w:rPr>
          <w:rFonts w:ascii="Times New Roman" w:hAnsi="Times New Roman"/>
          <w:sz w:val="24"/>
          <w:szCs w:val="24"/>
        </w:rPr>
      </w:pPr>
    </w:p>
    <w:p w:rsidR="00D82761" w:rsidRDefault="00D82761" w:rsidP="00E040F9">
      <w:pPr>
        <w:pStyle w:val="Akapitzlist"/>
        <w:widowControl w:val="0"/>
        <w:tabs>
          <w:tab w:val="left" w:pos="1196"/>
        </w:tabs>
        <w:autoSpaceDE w:val="0"/>
        <w:autoSpaceDN w:val="0"/>
        <w:spacing w:before="1" w:after="0" w:line="240" w:lineRule="auto"/>
        <w:ind w:left="1196"/>
        <w:contextualSpacing w:val="0"/>
        <w:rPr>
          <w:rFonts w:ascii="Times New Roman" w:hAnsi="Times New Roman"/>
          <w:sz w:val="24"/>
          <w:szCs w:val="24"/>
        </w:rPr>
      </w:pPr>
    </w:p>
    <w:p w:rsidR="00E224E2" w:rsidRDefault="00E224E2" w:rsidP="00D82761">
      <w:pPr>
        <w:widowControl w:val="0"/>
        <w:tabs>
          <w:tab w:val="left" w:pos="1196"/>
        </w:tabs>
        <w:autoSpaceDE w:val="0"/>
        <w:autoSpaceDN w:val="0"/>
        <w:spacing w:before="1" w:after="0" w:line="240" w:lineRule="auto"/>
        <w:rPr>
          <w:rFonts w:ascii="Times New Roman" w:hAnsi="Times New Roman"/>
          <w:i/>
          <w:sz w:val="18"/>
          <w:szCs w:val="18"/>
        </w:rPr>
      </w:pPr>
    </w:p>
    <w:p w:rsidR="00E735AB" w:rsidRDefault="00E735AB" w:rsidP="00D82761">
      <w:pPr>
        <w:widowControl w:val="0"/>
        <w:tabs>
          <w:tab w:val="left" w:pos="1196"/>
        </w:tabs>
        <w:autoSpaceDE w:val="0"/>
        <w:autoSpaceDN w:val="0"/>
        <w:spacing w:before="1" w:after="0" w:line="240" w:lineRule="auto"/>
        <w:rPr>
          <w:rFonts w:ascii="Times New Roman" w:hAnsi="Times New Roman"/>
          <w:i/>
          <w:sz w:val="18"/>
          <w:szCs w:val="18"/>
        </w:rPr>
      </w:pPr>
    </w:p>
    <w:p w:rsidR="00E735AB" w:rsidRDefault="00E735AB" w:rsidP="00D82761">
      <w:pPr>
        <w:widowControl w:val="0"/>
        <w:tabs>
          <w:tab w:val="left" w:pos="1196"/>
        </w:tabs>
        <w:autoSpaceDE w:val="0"/>
        <w:autoSpaceDN w:val="0"/>
        <w:spacing w:before="1" w:after="0" w:line="240" w:lineRule="auto"/>
        <w:rPr>
          <w:rFonts w:ascii="Times New Roman" w:hAnsi="Times New Roman"/>
          <w:i/>
          <w:sz w:val="18"/>
          <w:szCs w:val="18"/>
        </w:rPr>
      </w:pPr>
    </w:p>
    <w:p w:rsidR="00E735AB" w:rsidRDefault="00E735AB" w:rsidP="00D82761">
      <w:pPr>
        <w:widowControl w:val="0"/>
        <w:tabs>
          <w:tab w:val="left" w:pos="1196"/>
        </w:tabs>
        <w:autoSpaceDE w:val="0"/>
        <w:autoSpaceDN w:val="0"/>
        <w:spacing w:before="1" w:after="0" w:line="240" w:lineRule="auto"/>
        <w:rPr>
          <w:rFonts w:ascii="Times New Roman" w:hAnsi="Times New Roman"/>
          <w:i/>
          <w:sz w:val="18"/>
          <w:szCs w:val="18"/>
        </w:rPr>
      </w:pPr>
    </w:p>
    <w:p w:rsidR="00E735AB" w:rsidRDefault="00E735AB" w:rsidP="00D82761">
      <w:pPr>
        <w:widowControl w:val="0"/>
        <w:tabs>
          <w:tab w:val="left" w:pos="1196"/>
        </w:tabs>
        <w:autoSpaceDE w:val="0"/>
        <w:autoSpaceDN w:val="0"/>
        <w:spacing w:before="1" w:after="0" w:line="240" w:lineRule="auto"/>
        <w:rPr>
          <w:rFonts w:ascii="Times New Roman" w:hAnsi="Times New Roman"/>
          <w:i/>
          <w:sz w:val="18"/>
          <w:szCs w:val="18"/>
        </w:rPr>
      </w:pPr>
    </w:p>
    <w:p w:rsidR="00E735AB" w:rsidRDefault="00E735AB" w:rsidP="00D82761">
      <w:pPr>
        <w:widowControl w:val="0"/>
        <w:tabs>
          <w:tab w:val="left" w:pos="1196"/>
        </w:tabs>
        <w:autoSpaceDE w:val="0"/>
        <w:autoSpaceDN w:val="0"/>
        <w:spacing w:before="1" w:after="0" w:line="240" w:lineRule="auto"/>
        <w:rPr>
          <w:rFonts w:ascii="Times New Roman" w:hAnsi="Times New Roman"/>
          <w:i/>
          <w:sz w:val="18"/>
          <w:szCs w:val="18"/>
        </w:rPr>
      </w:pPr>
    </w:p>
    <w:p w:rsidR="00E735AB" w:rsidRDefault="00E735AB" w:rsidP="00D82761">
      <w:pPr>
        <w:widowControl w:val="0"/>
        <w:tabs>
          <w:tab w:val="left" w:pos="1196"/>
        </w:tabs>
        <w:autoSpaceDE w:val="0"/>
        <w:autoSpaceDN w:val="0"/>
        <w:spacing w:before="1" w:after="0" w:line="240" w:lineRule="auto"/>
        <w:rPr>
          <w:rFonts w:ascii="Times New Roman" w:hAnsi="Times New Roman"/>
          <w:i/>
          <w:sz w:val="18"/>
          <w:szCs w:val="18"/>
        </w:rPr>
      </w:pPr>
    </w:p>
    <w:p w:rsidR="00E735AB" w:rsidRDefault="00E735AB" w:rsidP="00D82761">
      <w:pPr>
        <w:widowControl w:val="0"/>
        <w:tabs>
          <w:tab w:val="left" w:pos="1196"/>
        </w:tabs>
        <w:autoSpaceDE w:val="0"/>
        <w:autoSpaceDN w:val="0"/>
        <w:spacing w:before="1" w:after="0" w:line="240" w:lineRule="auto"/>
        <w:rPr>
          <w:rFonts w:ascii="Times New Roman" w:hAnsi="Times New Roman"/>
          <w:i/>
          <w:sz w:val="18"/>
          <w:szCs w:val="18"/>
        </w:rPr>
      </w:pPr>
    </w:p>
    <w:p w:rsidR="00E735AB" w:rsidRDefault="00E735AB" w:rsidP="00D82761">
      <w:pPr>
        <w:widowControl w:val="0"/>
        <w:tabs>
          <w:tab w:val="left" w:pos="1196"/>
        </w:tabs>
        <w:autoSpaceDE w:val="0"/>
        <w:autoSpaceDN w:val="0"/>
        <w:spacing w:before="1" w:after="0" w:line="240" w:lineRule="auto"/>
        <w:rPr>
          <w:rFonts w:ascii="Times New Roman" w:hAnsi="Times New Roman"/>
          <w:i/>
          <w:sz w:val="18"/>
          <w:szCs w:val="18"/>
        </w:rPr>
      </w:pPr>
    </w:p>
    <w:p w:rsidR="00D82761" w:rsidRPr="00E224E2" w:rsidRDefault="00D83AED" w:rsidP="00D82761">
      <w:pPr>
        <w:widowControl w:val="0"/>
        <w:tabs>
          <w:tab w:val="left" w:pos="1196"/>
        </w:tabs>
        <w:autoSpaceDE w:val="0"/>
        <w:autoSpaceDN w:val="0"/>
        <w:spacing w:before="1" w:after="0" w:line="240" w:lineRule="auto"/>
        <w:rPr>
          <w:rFonts w:ascii="Times New Roman" w:hAnsi="Times New Roman"/>
          <w:i/>
          <w:sz w:val="20"/>
          <w:szCs w:val="20"/>
        </w:rPr>
      </w:pPr>
      <w:r>
        <w:rPr>
          <w:rFonts w:ascii="Times New Roman" w:hAnsi="Times New Roman"/>
          <w:i/>
          <w:sz w:val="20"/>
          <w:szCs w:val="20"/>
        </w:rPr>
        <w:lastRenderedPageBreak/>
        <w:t>***</w:t>
      </w:r>
      <w:r w:rsidR="00D82761" w:rsidRPr="00E224E2">
        <w:rPr>
          <w:rFonts w:ascii="Times New Roman" w:hAnsi="Times New Roman"/>
          <w:i/>
          <w:sz w:val="20"/>
          <w:szCs w:val="20"/>
        </w:rPr>
        <w:t>protokół oraz notatka interwencji w przypadku zastosowania procedury podejrzenia krzywdzenia lub krzywdzenia małoletniego)</w:t>
      </w:r>
    </w:p>
    <w:p w:rsidR="00D82761" w:rsidRDefault="00D82761" w:rsidP="00E040F9">
      <w:pPr>
        <w:pStyle w:val="Akapitzlist"/>
        <w:widowControl w:val="0"/>
        <w:tabs>
          <w:tab w:val="left" w:pos="1196"/>
        </w:tabs>
        <w:autoSpaceDE w:val="0"/>
        <w:autoSpaceDN w:val="0"/>
        <w:spacing w:before="1" w:after="0" w:line="240" w:lineRule="auto"/>
        <w:ind w:left="1196"/>
        <w:contextualSpacing w:val="0"/>
        <w:rPr>
          <w:rFonts w:ascii="Times New Roman" w:hAnsi="Times New Roman"/>
          <w:sz w:val="24"/>
          <w:szCs w:val="24"/>
        </w:rPr>
      </w:pPr>
    </w:p>
    <w:p w:rsidR="00D82761" w:rsidRDefault="00D82761" w:rsidP="00E040F9">
      <w:pPr>
        <w:pStyle w:val="Akapitzlist"/>
        <w:widowControl w:val="0"/>
        <w:tabs>
          <w:tab w:val="left" w:pos="1196"/>
        </w:tabs>
        <w:autoSpaceDE w:val="0"/>
        <w:autoSpaceDN w:val="0"/>
        <w:spacing w:before="1" w:after="0" w:line="240" w:lineRule="auto"/>
        <w:ind w:left="1196"/>
        <w:contextualSpacing w:val="0"/>
        <w:rPr>
          <w:rFonts w:ascii="Times New Roman" w:hAnsi="Times New Roman"/>
          <w:sz w:val="24"/>
          <w:szCs w:val="24"/>
        </w:rPr>
      </w:pPr>
    </w:p>
    <w:p w:rsidR="00D82761" w:rsidRPr="00D82761" w:rsidRDefault="00D82761" w:rsidP="00D82761">
      <w:pPr>
        <w:spacing w:before="100" w:beforeAutospacing="1" w:after="100" w:afterAutospacing="1"/>
        <w:jc w:val="center"/>
        <w:rPr>
          <w:rFonts w:ascii="Times New Roman" w:hAnsi="Times New Roman" w:cs="Times New Roman"/>
          <w:b/>
          <w:sz w:val="28"/>
          <w:szCs w:val="28"/>
        </w:rPr>
      </w:pPr>
      <w:r w:rsidRPr="00D82761">
        <w:rPr>
          <w:rFonts w:ascii="Times New Roman" w:hAnsi="Times New Roman" w:cs="Times New Roman"/>
          <w:b/>
          <w:sz w:val="28"/>
          <w:szCs w:val="28"/>
        </w:rPr>
        <w:t>Protokół interwencji w przypadku zastosowania procedury podejrzenia krzywdzenia lub krzywdzenia małoletniego</w:t>
      </w:r>
    </w:p>
    <w:tbl>
      <w:tblPr>
        <w:tblStyle w:val="Tabela-Siatka"/>
        <w:tblW w:w="0" w:type="auto"/>
        <w:tblInd w:w="-147" w:type="dxa"/>
        <w:tblLook w:val="04A0" w:firstRow="1" w:lastRow="0" w:firstColumn="1" w:lastColumn="0" w:noHBand="0" w:noVBand="1"/>
      </w:tblPr>
      <w:tblGrid>
        <w:gridCol w:w="4678"/>
        <w:gridCol w:w="4531"/>
      </w:tblGrid>
      <w:tr w:rsidR="00D82761" w:rsidRPr="006B0F6E" w:rsidTr="00CC6EDC">
        <w:tc>
          <w:tcPr>
            <w:tcW w:w="4678" w:type="dxa"/>
          </w:tcPr>
          <w:p w:rsidR="00D82761" w:rsidRPr="006B0F6E" w:rsidRDefault="00D82761" w:rsidP="00D82761">
            <w:pPr>
              <w:pStyle w:val="Akapitzlist"/>
              <w:numPr>
                <w:ilvl w:val="0"/>
                <w:numId w:val="23"/>
              </w:numPr>
              <w:spacing w:after="0" w:line="240" w:lineRule="auto"/>
              <w:rPr>
                <w:rFonts w:cs="Calibri"/>
                <w:sz w:val="24"/>
                <w:szCs w:val="24"/>
              </w:rPr>
            </w:pPr>
            <w:r w:rsidRPr="006B0F6E">
              <w:rPr>
                <w:rFonts w:cs="Calibri"/>
                <w:sz w:val="24"/>
                <w:szCs w:val="24"/>
              </w:rPr>
              <w:t>Data i miejsce sporządzenia dokumentu.</w:t>
            </w:r>
          </w:p>
          <w:p w:rsidR="00D82761" w:rsidRPr="006B0F6E" w:rsidRDefault="00D82761" w:rsidP="00CC6EDC">
            <w:pPr>
              <w:pStyle w:val="Akapitzlist"/>
              <w:ind w:left="394"/>
              <w:rPr>
                <w:rFonts w:cs="Calibri"/>
                <w:sz w:val="24"/>
                <w:szCs w:val="24"/>
              </w:rPr>
            </w:pPr>
          </w:p>
        </w:tc>
        <w:tc>
          <w:tcPr>
            <w:tcW w:w="4531" w:type="dxa"/>
          </w:tcPr>
          <w:p w:rsidR="00D82761" w:rsidRPr="006B0F6E" w:rsidRDefault="00D82761" w:rsidP="00CC6EDC">
            <w:pPr>
              <w:rPr>
                <w:rFonts w:ascii="Calibri" w:hAnsi="Calibri" w:cs="Calibri"/>
                <w:sz w:val="24"/>
                <w:szCs w:val="24"/>
              </w:rPr>
            </w:pPr>
          </w:p>
        </w:tc>
      </w:tr>
      <w:tr w:rsidR="00D82761" w:rsidRPr="006B0F6E" w:rsidTr="00CC6EDC">
        <w:tc>
          <w:tcPr>
            <w:tcW w:w="4678" w:type="dxa"/>
          </w:tcPr>
          <w:p w:rsidR="00D82761" w:rsidRPr="006B0F6E" w:rsidRDefault="00D82761" w:rsidP="00D82761">
            <w:pPr>
              <w:pStyle w:val="Akapitzlist"/>
              <w:numPr>
                <w:ilvl w:val="0"/>
                <w:numId w:val="23"/>
              </w:numPr>
              <w:spacing w:after="0" w:line="240" w:lineRule="auto"/>
              <w:rPr>
                <w:rFonts w:cs="Calibri"/>
                <w:sz w:val="24"/>
                <w:szCs w:val="24"/>
              </w:rPr>
            </w:pPr>
            <w:r w:rsidRPr="006B0F6E">
              <w:rPr>
                <w:rFonts w:cs="Calibri"/>
                <w:sz w:val="24"/>
                <w:szCs w:val="24"/>
              </w:rPr>
              <w:t>Małoletni, wobec którego zachodzi podejrzenie krzywdzenia lub krzywdzenie.</w:t>
            </w:r>
          </w:p>
          <w:p w:rsidR="00D82761" w:rsidRPr="006B0F6E" w:rsidRDefault="00D82761" w:rsidP="00CC6EDC">
            <w:pPr>
              <w:pStyle w:val="Akapitzlist"/>
              <w:ind w:left="394"/>
              <w:rPr>
                <w:rFonts w:cs="Calibri"/>
                <w:sz w:val="24"/>
                <w:szCs w:val="24"/>
              </w:rPr>
            </w:pPr>
          </w:p>
        </w:tc>
        <w:tc>
          <w:tcPr>
            <w:tcW w:w="4531" w:type="dxa"/>
          </w:tcPr>
          <w:p w:rsidR="00D82761" w:rsidRPr="006B0F6E" w:rsidRDefault="00D82761" w:rsidP="00CC6EDC">
            <w:pPr>
              <w:rPr>
                <w:rFonts w:ascii="Calibri" w:hAnsi="Calibri" w:cs="Calibri"/>
                <w:sz w:val="24"/>
                <w:szCs w:val="24"/>
              </w:rPr>
            </w:pPr>
          </w:p>
          <w:p w:rsidR="00D82761" w:rsidRPr="006B0F6E" w:rsidRDefault="00D82761" w:rsidP="00CC6EDC">
            <w:pPr>
              <w:rPr>
                <w:rFonts w:ascii="Calibri" w:hAnsi="Calibri" w:cs="Calibri"/>
                <w:sz w:val="24"/>
                <w:szCs w:val="24"/>
              </w:rPr>
            </w:pPr>
          </w:p>
        </w:tc>
      </w:tr>
      <w:tr w:rsidR="00D82761" w:rsidRPr="006B0F6E" w:rsidTr="00CC6EDC">
        <w:tc>
          <w:tcPr>
            <w:tcW w:w="4678" w:type="dxa"/>
          </w:tcPr>
          <w:p w:rsidR="00D82761" w:rsidRPr="006B0F6E" w:rsidRDefault="00D82761" w:rsidP="00D82761">
            <w:pPr>
              <w:pStyle w:val="Akapitzlist"/>
              <w:numPr>
                <w:ilvl w:val="0"/>
                <w:numId w:val="23"/>
              </w:numPr>
              <w:spacing w:after="0" w:line="240" w:lineRule="auto"/>
              <w:rPr>
                <w:rFonts w:cs="Calibri"/>
                <w:sz w:val="24"/>
                <w:szCs w:val="24"/>
              </w:rPr>
            </w:pPr>
            <w:r w:rsidRPr="006B0F6E">
              <w:rPr>
                <w:rFonts w:cs="Calibri"/>
                <w:sz w:val="24"/>
                <w:szCs w:val="24"/>
              </w:rPr>
              <w:t>Osoba stwierdzająca wystąpienie podejrzenia krzywdzenia lub krzywdzenie małoletniego:</w:t>
            </w:r>
          </w:p>
          <w:p w:rsidR="00D82761" w:rsidRPr="006B0F6E" w:rsidRDefault="00D82761" w:rsidP="00CC6EDC">
            <w:pPr>
              <w:rPr>
                <w:rFonts w:ascii="Calibri" w:hAnsi="Calibri" w:cs="Calibri"/>
                <w:sz w:val="24"/>
                <w:szCs w:val="24"/>
              </w:rPr>
            </w:pPr>
          </w:p>
        </w:tc>
        <w:tc>
          <w:tcPr>
            <w:tcW w:w="4531" w:type="dxa"/>
          </w:tcPr>
          <w:p w:rsidR="00D82761" w:rsidRPr="006B0F6E" w:rsidRDefault="00D82761" w:rsidP="00CC6EDC">
            <w:pPr>
              <w:rPr>
                <w:rFonts w:ascii="Calibri" w:hAnsi="Calibri" w:cs="Calibri"/>
                <w:sz w:val="24"/>
                <w:szCs w:val="24"/>
              </w:rPr>
            </w:pPr>
          </w:p>
        </w:tc>
      </w:tr>
      <w:tr w:rsidR="00D82761" w:rsidRPr="006B0F6E" w:rsidTr="00CC6EDC">
        <w:tc>
          <w:tcPr>
            <w:tcW w:w="4678" w:type="dxa"/>
          </w:tcPr>
          <w:p w:rsidR="00D82761" w:rsidRPr="006B0F6E" w:rsidRDefault="00D82761" w:rsidP="00D82761">
            <w:pPr>
              <w:pStyle w:val="Akapitzlist"/>
              <w:numPr>
                <w:ilvl w:val="0"/>
                <w:numId w:val="23"/>
              </w:numPr>
              <w:spacing w:after="0" w:line="240" w:lineRule="auto"/>
              <w:rPr>
                <w:rFonts w:cs="Calibri"/>
                <w:sz w:val="24"/>
                <w:szCs w:val="24"/>
              </w:rPr>
            </w:pPr>
            <w:r w:rsidRPr="006B0F6E">
              <w:rPr>
                <w:rFonts w:cs="Calibri"/>
                <w:sz w:val="24"/>
                <w:szCs w:val="24"/>
              </w:rPr>
              <w:t>Data podejrzenia krzywdzenia lub krzywdzenia małoletniego, miejsce.</w:t>
            </w:r>
          </w:p>
          <w:p w:rsidR="00D82761" w:rsidRPr="006B0F6E" w:rsidRDefault="00D82761" w:rsidP="00CC6EDC">
            <w:pPr>
              <w:rPr>
                <w:rFonts w:ascii="Calibri" w:hAnsi="Calibri" w:cs="Calibri"/>
                <w:sz w:val="24"/>
                <w:szCs w:val="24"/>
              </w:rPr>
            </w:pPr>
          </w:p>
        </w:tc>
        <w:tc>
          <w:tcPr>
            <w:tcW w:w="4531" w:type="dxa"/>
          </w:tcPr>
          <w:p w:rsidR="00D82761" w:rsidRPr="006B0F6E" w:rsidRDefault="00D82761" w:rsidP="00CC6EDC">
            <w:pPr>
              <w:rPr>
                <w:rFonts w:ascii="Calibri" w:hAnsi="Calibri" w:cs="Calibri"/>
                <w:sz w:val="24"/>
                <w:szCs w:val="24"/>
              </w:rPr>
            </w:pPr>
          </w:p>
        </w:tc>
      </w:tr>
      <w:tr w:rsidR="00D82761" w:rsidRPr="006B0F6E" w:rsidTr="00CC6EDC">
        <w:tc>
          <w:tcPr>
            <w:tcW w:w="4678" w:type="dxa"/>
          </w:tcPr>
          <w:p w:rsidR="00D82761" w:rsidRPr="006B0F6E" w:rsidRDefault="00D82761" w:rsidP="00D82761">
            <w:pPr>
              <w:pStyle w:val="Akapitzlist"/>
              <w:numPr>
                <w:ilvl w:val="0"/>
                <w:numId w:val="23"/>
              </w:numPr>
              <w:spacing w:after="0" w:line="240" w:lineRule="auto"/>
              <w:rPr>
                <w:rFonts w:cs="Calibri"/>
                <w:sz w:val="24"/>
                <w:szCs w:val="24"/>
              </w:rPr>
            </w:pPr>
            <w:r w:rsidRPr="006B0F6E">
              <w:rPr>
                <w:rFonts w:cs="Calibri"/>
                <w:sz w:val="24"/>
                <w:szCs w:val="24"/>
              </w:rPr>
              <w:t>Osoba/osoby podejrzane o krzywdzenie lub krzywdzące małoletniego.</w:t>
            </w:r>
          </w:p>
          <w:p w:rsidR="00D82761" w:rsidRPr="006B0F6E" w:rsidRDefault="00D82761" w:rsidP="00CC6EDC">
            <w:pPr>
              <w:pStyle w:val="Akapitzlist"/>
              <w:ind w:left="394"/>
              <w:rPr>
                <w:rFonts w:cs="Calibri"/>
                <w:sz w:val="24"/>
                <w:szCs w:val="24"/>
              </w:rPr>
            </w:pPr>
          </w:p>
        </w:tc>
        <w:tc>
          <w:tcPr>
            <w:tcW w:w="4531" w:type="dxa"/>
          </w:tcPr>
          <w:p w:rsidR="00D82761" w:rsidRPr="006B0F6E" w:rsidRDefault="00D82761" w:rsidP="00CC6EDC">
            <w:pPr>
              <w:rPr>
                <w:rFonts w:ascii="Calibri" w:hAnsi="Calibri" w:cs="Calibri"/>
                <w:sz w:val="24"/>
                <w:szCs w:val="24"/>
              </w:rPr>
            </w:pPr>
          </w:p>
        </w:tc>
      </w:tr>
      <w:tr w:rsidR="00D82761" w:rsidRPr="006B0F6E" w:rsidTr="00CC6EDC">
        <w:tc>
          <w:tcPr>
            <w:tcW w:w="4678" w:type="dxa"/>
          </w:tcPr>
          <w:p w:rsidR="00D82761" w:rsidRPr="006B0F6E" w:rsidRDefault="00D82761" w:rsidP="00D82761">
            <w:pPr>
              <w:pStyle w:val="Akapitzlist"/>
              <w:numPr>
                <w:ilvl w:val="0"/>
                <w:numId w:val="23"/>
              </w:numPr>
              <w:spacing w:after="0" w:line="240" w:lineRule="auto"/>
              <w:rPr>
                <w:rFonts w:cs="Calibri"/>
                <w:sz w:val="24"/>
                <w:szCs w:val="24"/>
              </w:rPr>
            </w:pPr>
            <w:r w:rsidRPr="006B0F6E">
              <w:rPr>
                <w:rFonts w:cs="Calibri"/>
                <w:sz w:val="24"/>
                <w:szCs w:val="24"/>
              </w:rPr>
              <w:t>Osoba/osoby podejrzane o krzywdzenie lub krzywdzące małoletniego.</w:t>
            </w:r>
          </w:p>
          <w:p w:rsidR="00D82761" w:rsidRPr="006B0F6E" w:rsidRDefault="00D82761" w:rsidP="00CC6EDC">
            <w:pPr>
              <w:pStyle w:val="Akapitzlist"/>
              <w:ind w:left="394"/>
              <w:rPr>
                <w:rFonts w:cs="Calibri"/>
                <w:sz w:val="24"/>
                <w:szCs w:val="24"/>
              </w:rPr>
            </w:pPr>
          </w:p>
        </w:tc>
        <w:tc>
          <w:tcPr>
            <w:tcW w:w="4531" w:type="dxa"/>
          </w:tcPr>
          <w:p w:rsidR="00D82761" w:rsidRPr="006B0F6E" w:rsidRDefault="00D82761" w:rsidP="00CC6EDC">
            <w:pPr>
              <w:rPr>
                <w:rFonts w:ascii="Calibri" w:hAnsi="Calibri" w:cs="Calibri"/>
                <w:sz w:val="24"/>
                <w:szCs w:val="24"/>
              </w:rPr>
            </w:pPr>
          </w:p>
        </w:tc>
      </w:tr>
      <w:tr w:rsidR="00D82761" w:rsidRPr="006B0F6E" w:rsidTr="00CC6EDC">
        <w:tc>
          <w:tcPr>
            <w:tcW w:w="4678" w:type="dxa"/>
          </w:tcPr>
          <w:p w:rsidR="00D82761" w:rsidRPr="006B0F6E" w:rsidRDefault="00D82761" w:rsidP="00D82761">
            <w:pPr>
              <w:pStyle w:val="Akapitzlist"/>
              <w:numPr>
                <w:ilvl w:val="0"/>
                <w:numId w:val="23"/>
              </w:numPr>
              <w:spacing w:after="0" w:line="240" w:lineRule="auto"/>
              <w:rPr>
                <w:rFonts w:cs="Calibri"/>
                <w:sz w:val="24"/>
                <w:szCs w:val="24"/>
              </w:rPr>
            </w:pPr>
            <w:r w:rsidRPr="006B0F6E">
              <w:rPr>
                <w:rFonts w:cs="Calibri"/>
                <w:sz w:val="24"/>
                <w:szCs w:val="24"/>
              </w:rPr>
              <w:t>Opis rodzaju krzywdzenia lub podejrzenia krzywdzenia małoletniego.</w:t>
            </w:r>
          </w:p>
          <w:p w:rsidR="00D82761" w:rsidRPr="006B0F6E" w:rsidRDefault="00D82761" w:rsidP="00CC6EDC">
            <w:pPr>
              <w:pStyle w:val="Akapitzlist"/>
              <w:ind w:left="394"/>
              <w:rPr>
                <w:rFonts w:cs="Calibri"/>
                <w:sz w:val="24"/>
                <w:szCs w:val="24"/>
              </w:rPr>
            </w:pPr>
          </w:p>
        </w:tc>
        <w:tc>
          <w:tcPr>
            <w:tcW w:w="4531" w:type="dxa"/>
          </w:tcPr>
          <w:p w:rsidR="00D82761" w:rsidRPr="006B0F6E" w:rsidRDefault="00D82761" w:rsidP="00CC6EDC">
            <w:pPr>
              <w:rPr>
                <w:rFonts w:ascii="Calibri" w:hAnsi="Calibri" w:cs="Calibri"/>
                <w:sz w:val="24"/>
                <w:szCs w:val="24"/>
              </w:rPr>
            </w:pPr>
          </w:p>
        </w:tc>
      </w:tr>
      <w:tr w:rsidR="00D82761" w:rsidRPr="006B0F6E" w:rsidTr="00CC6EDC">
        <w:tc>
          <w:tcPr>
            <w:tcW w:w="4678" w:type="dxa"/>
          </w:tcPr>
          <w:p w:rsidR="00D82761" w:rsidRPr="006B0F6E" w:rsidRDefault="00D82761" w:rsidP="00D82761">
            <w:pPr>
              <w:pStyle w:val="Akapitzlist"/>
              <w:numPr>
                <w:ilvl w:val="0"/>
                <w:numId w:val="23"/>
              </w:numPr>
              <w:spacing w:after="0" w:line="240" w:lineRule="auto"/>
              <w:rPr>
                <w:rFonts w:cs="Calibri"/>
                <w:sz w:val="24"/>
                <w:szCs w:val="24"/>
              </w:rPr>
            </w:pPr>
            <w:r w:rsidRPr="006B0F6E">
              <w:rPr>
                <w:rFonts w:cs="Calibri"/>
                <w:sz w:val="24"/>
                <w:szCs w:val="24"/>
              </w:rPr>
              <w:t>Osoby i instytucje, które zostały powiadomione, w tym formy interwencji m.in.: powiadomienie pomocy społecznej, policji, sądu rodzinnego, uruchomienie procedury Niebieskiej Karty).</w:t>
            </w:r>
          </w:p>
          <w:p w:rsidR="00D82761" w:rsidRPr="006B0F6E" w:rsidRDefault="00D82761" w:rsidP="00CC6EDC">
            <w:pPr>
              <w:pStyle w:val="Akapitzlist"/>
              <w:ind w:left="394"/>
              <w:rPr>
                <w:rFonts w:cs="Calibri"/>
                <w:sz w:val="24"/>
                <w:szCs w:val="24"/>
              </w:rPr>
            </w:pPr>
          </w:p>
        </w:tc>
        <w:tc>
          <w:tcPr>
            <w:tcW w:w="4531" w:type="dxa"/>
          </w:tcPr>
          <w:p w:rsidR="00D82761" w:rsidRPr="006B0F6E" w:rsidRDefault="00D82761" w:rsidP="00CC6EDC">
            <w:pPr>
              <w:rPr>
                <w:rFonts w:ascii="Calibri" w:hAnsi="Calibri" w:cs="Calibri"/>
                <w:sz w:val="24"/>
                <w:szCs w:val="24"/>
              </w:rPr>
            </w:pPr>
          </w:p>
        </w:tc>
      </w:tr>
      <w:tr w:rsidR="00D82761" w:rsidRPr="006B0F6E" w:rsidTr="00CC6EDC">
        <w:tc>
          <w:tcPr>
            <w:tcW w:w="4678" w:type="dxa"/>
          </w:tcPr>
          <w:p w:rsidR="00D82761" w:rsidRPr="006B0F6E" w:rsidRDefault="00D82761" w:rsidP="00D82761">
            <w:pPr>
              <w:pStyle w:val="Akapitzlist"/>
              <w:numPr>
                <w:ilvl w:val="0"/>
                <w:numId w:val="23"/>
              </w:numPr>
              <w:spacing w:after="0" w:line="240" w:lineRule="auto"/>
              <w:rPr>
                <w:rFonts w:cs="Calibri"/>
                <w:sz w:val="24"/>
                <w:szCs w:val="24"/>
              </w:rPr>
            </w:pPr>
            <w:r w:rsidRPr="006B0F6E">
              <w:rPr>
                <w:rFonts w:cs="Calibri"/>
                <w:sz w:val="24"/>
                <w:szCs w:val="24"/>
              </w:rPr>
              <w:t xml:space="preserve">Data i opis udzielonej pomocy, formy otoczenia opieką małoletniego </w:t>
            </w:r>
            <w:r w:rsidRPr="006B0F6E">
              <w:rPr>
                <w:rFonts w:cs="Calibri"/>
                <w:b/>
                <w:sz w:val="24"/>
                <w:szCs w:val="24"/>
              </w:rPr>
              <w:t xml:space="preserve">bezpośrednio </w:t>
            </w:r>
            <w:r w:rsidRPr="006B0F6E">
              <w:rPr>
                <w:rFonts w:cs="Calibri"/>
                <w:sz w:val="24"/>
                <w:szCs w:val="24"/>
              </w:rPr>
              <w:t xml:space="preserve">po stwierdzeniu lub podejrzeniu incydentu, w tym we współpracy z koordynatorem, wychowawcą i nauczycielami </w:t>
            </w:r>
            <w:r w:rsidRPr="006B0F6E">
              <w:rPr>
                <w:rFonts w:cs="Calibri"/>
                <w:sz w:val="24"/>
                <w:szCs w:val="24"/>
              </w:rPr>
              <w:lastRenderedPageBreak/>
              <w:t>specjalistami (psychologiem, pedagogiem, pedagogiem specjalnym wg potrzeb małoletniego), informacje o ewentualnym powiadomieniu pogotowia, policji, stwierdzeniu konieczności badania lekarskiego.</w:t>
            </w:r>
          </w:p>
          <w:p w:rsidR="00D82761" w:rsidRPr="006B0F6E" w:rsidRDefault="00D82761" w:rsidP="00CC6EDC">
            <w:pPr>
              <w:pStyle w:val="Akapitzlist"/>
              <w:ind w:left="394"/>
              <w:rPr>
                <w:rFonts w:cs="Calibri"/>
                <w:sz w:val="24"/>
                <w:szCs w:val="24"/>
              </w:rPr>
            </w:pPr>
          </w:p>
        </w:tc>
        <w:tc>
          <w:tcPr>
            <w:tcW w:w="4531" w:type="dxa"/>
          </w:tcPr>
          <w:p w:rsidR="00D82761" w:rsidRPr="006B0F6E" w:rsidRDefault="00D82761" w:rsidP="00CC6EDC">
            <w:pPr>
              <w:rPr>
                <w:rFonts w:ascii="Calibri" w:hAnsi="Calibri" w:cs="Calibri"/>
                <w:sz w:val="24"/>
                <w:szCs w:val="24"/>
              </w:rPr>
            </w:pPr>
          </w:p>
        </w:tc>
      </w:tr>
      <w:tr w:rsidR="00D82761" w:rsidRPr="006B0F6E" w:rsidTr="00CC6EDC">
        <w:tc>
          <w:tcPr>
            <w:tcW w:w="4678" w:type="dxa"/>
          </w:tcPr>
          <w:p w:rsidR="00D82761" w:rsidRPr="006B0F6E" w:rsidRDefault="00D82761" w:rsidP="00D82761">
            <w:pPr>
              <w:pStyle w:val="Akapitzlist"/>
              <w:numPr>
                <w:ilvl w:val="0"/>
                <w:numId w:val="23"/>
              </w:numPr>
              <w:spacing w:after="0" w:line="240" w:lineRule="auto"/>
              <w:rPr>
                <w:rFonts w:cs="Calibri"/>
                <w:sz w:val="24"/>
                <w:szCs w:val="24"/>
              </w:rPr>
            </w:pPr>
            <w:r w:rsidRPr="006B0F6E">
              <w:rPr>
                <w:rFonts w:cs="Calibri"/>
                <w:sz w:val="24"/>
                <w:szCs w:val="24"/>
              </w:rPr>
              <w:lastRenderedPageBreak/>
              <w:t>Informacja ze spotkania z rodzicami.</w:t>
            </w:r>
          </w:p>
          <w:p w:rsidR="00D82761" w:rsidRPr="006B0F6E" w:rsidRDefault="00D82761" w:rsidP="00CC6EDC">
            <w:pPr>
              <w:ind w:left="34"/>
              <w:rPr>
                <w:rFonts w:ascii="Calibri" w:hAnsi="Calibri" w:cs="Calibri"/>
                <w:sz w:val="24"/>
                <w:szCs w:val="24"/>
              </w:rPr>
            </w:pPr>
          </w:p>
        </w:tc>
        <w:tc>
          <w:tcPr>
            <w:tcW w:w="4531" w:type="dxa"/>
          </w:tcPr>
          <w:p w:rsidR="00D82761" w:rsidRPr="006B0F6E" w:rsidRDefault="00D82761" w:rsidP="00CC6EDC">
            <w:pPr>
              <w:rPr>
                <w:rFonts w:ascii="Calibri" w:hAnsi="Calibri" w:cs="Calibri"/>
                <w:sz w:val="24"/>
                <w:szCs w:val="24"/>
              </w:rPr>
            </w:pPr>
          </w:p>
        </w:tc>
      </w:tr>
      <w:tr w:rsidR="00D82761" w:rsidRPr="006B0F6E" w:rsidTr="00CC6EDC">
        <w:tc>
          <w:tcPr>
            <w:tcW w:w="4678" w:type="dxa"/>
          </w:tcPr>
          <w:p w:rsidR="00D82761" w:rsidRPr="006B0F6E" w:rsidRDefault="00D82761" w:rsidP="00D82761">
            <w:pPr>
              <w:pStyle w:val="Akapitzlist"/>
              <w:numPr>
                <w:ilvl w:val="0"/>
                <w:numId w:val="23"/>
              </w:numPr>
              <w:spacing w:after="0" w:line="240" w:lineRule="auto"/>
              <w:jc w:val="both"/>
              <w:rPr>
                <w:rFonts w:cs="Calibri"/>
                <w:sz w:val="24"/>
                <w:szCs w:val="24"/>
              </w:rPr>
            </w:pPr>
            <w:r w:rsidRPr="006B0F6E">
              <w:rPr>
                <w:rFonts w:cs="Calibri"/>
                <w:sz w:val="24"/>
                <w:szCs w:val="24"/>
              </w:rPr>
              <w:t>Zaplanowana pomoc psychologiczno-pedagogiczna (małoletniemu, jego rodzicom, innym uczniom – jeżeli byli np. świadkami incydentu) zespołu nauczycieli i specjalistów pracujących z uczniem, w tym we współpracy z instytucjami zewnętrznymi, informacja o zgodnie rodziców na udzielanie ww. formy pomocy małoletniemu. Działania w przypadku braku współpracy ze strony rodziców.</w:t>
            </w:r>
          </w:p>
          <w:p w:rsidR="00D82761" w:rsidRPr="006B0F6E" w:rsidRDefault="00D82761" w:rsidP="00CC6EDC">
            <w:pPr>
              <w:pStyle w:val="Akapitzlist"/>
              <w:ind w:left="394"/>
              <w:jc w:val="both"/>
              <w:rPr>
                <w:rFonts w:cs="Calibri"/>
                <w:sz w:val="24"/>
                <w:szCs w:val="24"/>
              </w:rPr>
            </w:pPr>
          </w:p>
        </w:tc>
        <w:tc>
          <w:tcPr>
            <w:tcW w:w="4531" w:type="dxa"/>
          </w:tcPr>
          <w:p w:rsidR="00D82761" w:rsidRPr="006B0F6E" w:rsidRDefault="00D82761" w:rsidP="00CC6EDC">
            <w:pPr>
              <w:rPr>
                <w:rFonts w:ascii="Calibri" w:hAnsi="Calibri" w:cs="Calibri"/>
                <w:sz w:val="24"/>
                <w:szCs w:val="24"/>
              </w:rPr>
            </w:pPr>
          </w:p>
        </w:tc>
      </w:tr>
      <w:tr w:rsidR="00D82761" w:rsidRPr="006B0F6E" w:rsidTr="00CC6EDC">
        <w:tc>
          <w:tcPr>
            <w:tcW w:w="4678" w:type="dxa"/>
          </w:tcPr>
          <w:p w:rsidR="00D82761" w:rsidRPr="006B0F6E" w:rsidRDefault="00D82761" w:rsidP="00D82761">
            <w:pPr>
              <w:pStyle w:val="Akapitzlist"/>
              <w:numPr>
                <w:ilvl w:val="0"/>
                <w:numId w:val="23"/>
              </w:numPr>
              <w:spacing w:after="0" w:line="240" w:lineRule="auto"/>
              <w:rPr>
                <w:rFonts w:cs="Calibri"/>
                <w:sz w:val="24"/>
                <w:szCs w:val="24"/>
              </w:rPr>
            </w:pPr>
            <w:r w:rsidRPr="006B0F6E">
              <w:rPr>
                <w:rFonts w:cs="Calibri"/>
                <w:sz w:val="24"/>
                <w:szCs w:val="24"/>
              </w:rPr>
              <w:t>Informacje na temat efektów podjętych interwencji, w tym we współpracy z instytucjami zewnętrznymi oraz pomocy udzielonej uczniowi przez jednostkę (dokumentację pomocy psychologiczno-pedagogicznej, w tym efektywność jej udzielania należy przechowywać w indywidualnej teczce ucznia).</w:t>
            </w:r>
          </w:p>
          <w:p w:rsidR="00D82761" w:rsidRPr="006B0F6E" w:rsidRDefault="00D82761" w:rsidP="00CC6EDC">
            <w:pPr>
              <w:pStyle w:val="Akapitzlist"/>
              <w:ind w:left="394"/>
              <w:rPr>
                <w:rFonts w:cs="Calibri"/>
                <w:sz w:val="24"/>
                <w:szCs w:val="24"/>
              </w:rPr>
            </w:pPr>
          </w:p>
        </w:tc>
        <w:tc>
          <w:tcPr>
            <w:tcW w:w="4531" w:type="dxa"/>
          </w:tcPr>
          <w:p w:rsidR="00D82761" w:rsidRPr="006B0F6E" w:rsidRDefault="00D82761" w:rsidP="00CC6EDC">
            <w:pPr>
              <w:rPr>
                <w:rFonts w:ascii="Calibri" w:hAnsi="Calibri" w:cs="Calibri"/>
                <w:sz w:val="24"/>
                <w:szCs w:val="24"/>
              </w:rPr>
            </w:pPr>
          </w:p>
        </w:tc>
      </w:tr>
      <w:tr w:rsidR="00D82761" w:rsidRPr="006B0F6E" w:rsidTr="00CC6EDC">
        <w:tc>
          <w:tcPr>
            <w:tcW w:w="4678" w:type="dxa"/>
          </w:tcPr>
          <w:p w:rsidR="00D82761" w:rsidRPr="006B0F6E" w:rsidRDefault="00D82761" w:rsidP="00D82761">
            <w:pPr>
              <w:pStyle w:val="Akapitzlist"/>
              <w:numPr>
                <w:ilvl w:val="0"/>
                <w:numId w:val="23"/>
              </w:numPr>
              <w:spacing w:after="0" w:line="240" w:lineRule="auto"/>
              <w:rPr>
                <w:rFonts w:cs="Calibri"/>
                <w:sz w:val="24"/>
                <w:szCs w:val="24"/>
              </w:rPr>
            </w:pPr>
            <w:r w:rsidRPr="006B0F6E">
              <w:rPr>
                <w:rFonts w:cs="Calibri"/>
                <w:sz w:val="24"/>
                <w:szCs w:val="24"/>
              </w:rPr>
              <w:t>Imiona i nazwiska oraz czytelne podpisy osób sporządzających protokół.</w:t>
            </w:r>
          </w:p>
          <w:p w:rsidR="00D82761" w:rsidRPr="006B0F6E" w:rsidRDefault="00D82761" w:rsidP="00CC6EDC">
            <w:pPr>
              <w:pStyle w:val="Akapitzlist"/>
              <w:ind w:left="394"/>
              <w:rPr>
                <w:rFonts w:cs="Calibri"/>
                <w:sz w:val="24"/>
                <w:szCs w:val="24"/>
              </w:rPr>
            </w:pPr>
          </w:p>
        </w:tc>
        <w:tc>
          <w:tcPr>
            <w:tcW w:w="4531" w:type="dxa"/>
          </w:tcPr>
          <w:p w:rsidR="00D82761" w:rsidRPr="006B0F6E" w:rsidRDefault="00D82761" w:rsidP="00CC6EDC">
            <w:pPr>
              <w:rPr>
                <w:rFonts w:ascii="Calibri" w:hAnsi="Calibri" w:cs="Calibri"/>
                <w:sz w:val="24"/>
                <w:szCs w:val="24"/>
              </w:rPr>
            </w:pPr>
          </w:p>
        </w:tc>
      </w:tr>
    </w:tbl>
    <w:p w:rsidR="00D82761" w:rsidRPr="006B0F6E" w:rsidRDefault="00D82761" w:rsidP="00D82761">
      <w:pPr>
        <w:rPr>
          <w:rFonts w:ascii="Calibri" w:hAnsi="Calibri" w:cs="Calibri"/>
        </w:rPr>
      </w:pPr>
    </w:p>
    <w:p w:rsidR="00D82761" w:rsidRPr="006B0F6E" w:rsidRDefault="00D82761" w:rsidP="00D82761">
      <w:pPr>
        <w:rPr>
          <w:rFonts w:ascii="Calibri" w:hAnsi="Calibri" w:cs="Calibri"/>
        </w:rPr>
      </w:pPr>
    </w:p>
    <w:p w:rsidR="00D82761" w:rsidRPr="006B0F6E" w:rsidRDefault="00D82761" w:rsidP="00D82761">
      <w:pPr>
        <w:rPr>
          <w:rFonts w:ascii="Calibri" w:hAnsi="Calibri" w:cs="Calibri"/>
        </w:rPr>
      </w:pPr>
      <w:r w:rsidRPr="006B0F6E">
        <w:rPr>
          <w:rFonts w:ascii="Calibri" w:hAnsi="Calibri" w:cs="Calibri"/>
        </w:rPr>
        <w:br w:type="page"/>
      </w:r>
    </w:p>
    <w:p w:rsidR="00D82761" w:rsidRPr="006B0F6E" w:rsidRDefault="00D82761" w:rsidP="00D82761">
      <w:pPr>
        <w:spacing w:before="100" w:beforeAutospacing="1" w:after="100" w:afterAutospacing="1"/>
        <w:rPr>
          <w:rFonts w:ascii="Calibri" w:hAnsi="Calibri" w:cs="Calibri"/>
          <w:b/>
          <w:color w:val="0070C0"/>
        </w:rPr>
      </w:pPr>
    </w:p>
    <w:p w:rsidR="00D82761" w:rsidRPr="006B0F6E" w:rsidRDefault="00D82761" w:rsidP="00D82761">
      <w:pPr>
        <w:rPr>
          <w:rFonts w:ascii="Calibri" w:hAnsi="Calibri" w:cs="Calibri"/>
          <w:b/>
        </w:rPr>
      </w:pPr>
      <w:r w:rsidRPr="006B0F6E">
        <w:rPr>
          <w:rFonts w:ascii="Calibri" w:hAnsi="Calibri" w:cs="Calibri"/>
          <w:b/>
        </w:rPr>
        <w:t xml:space="preserve">Notatka ze spotkania </w:t>
      </w:r>
    </w:p>
    <w:p w:rsidR="00D82761" w:rsidRPr="006B0F6E" w:rsidRDefault="00D82761" w:rsidP="00D82761">
      <w:pPr>
        <w:rPr>
          <w:rFonts w:ascii="Calibri" w:hAnsi="Calibri" w:cs="Calibri"/>
          <w:b/>
        </w:rPr>
      </w:pPr>
    </w:p>
    <w:tbl>
      <w:tblPr>
        <w:tblStyle w:val="Tabela-Siatka"/>
        <w:tblW w:w="0" w:type="auto"/>
        <w:tblLook w:val="04A0" w:firstRow="1" w:lastRow="0" w:firstColumn="1" w:lastColumn="0" w:noHBand="0" w:noVBand="1"/>
      </w:tblPr>
      <w:tblGrid>
        <w:gridCol w:w="4106"/>
        <w:gridCol w:w="4956"/>
      </w:tblGrid>
      <w:tr w:rsidR="00D82761" w:rsidRPr="006B0F6E" w:rsidTr="00CC6EDC">
        <w:trPr>
          <w:trHeight w:val="1012"/>
        </w:trPr>
        <w:tc>
          <w:tcPr>
            <w:tcW w:w="4106" w:type="dxa"/>
            <w:vAlign w:val="center"/>
          </w:tcPr>
          <w:p w:rsidR="00D82761" w:rsidRPr="006B0F6E" w:rsidRDefault="00D82761" w:rsidP="00CC6EDC">
            <w:pPr>
              <w:spacing w:before="100" w:beforeAutospacing="1" w:after="100" w:afterAutospacing="1"/>
              <w:rPr>
                <w:rFonts w:ascii="Calibri" w:hAnsi="Calibri" w:cs="Calibri"/>
              </w:rPr>
            </w:pPr>
            <w:r w:rsidRPr="006B0F6E">
              <w:rPr>
                <w:rFonts w:ascii="Calibri" w:hAnsi="Calibri" w:cs="Calibri"/>
              </w:rPr>
              <w:t>Data i miejsce spotkania</w:t>
            </w:r>
          </w:p>
        </w:tc>
        <w:tc>
          <w:tcPr>
            <w:tcW w:w="4956" w:type="dxa"/>
            <w:vAlign w:val="center"/>
          </w:tcPr>
          <w:p w:rsidR="00D82761" w:rsidRPr="006B0F6E" w:rsidRDefault="00D82761" w:rsidP="00CC6EDC">
            <w:pPr>
              <w:spacing w:before="100" w:beforeAutospacing="1" w:after="100" w:afterAutospacing="1"/>
              <w:rPr>
                <w:rFonts w:ascii="Calibri" w:hAnsi="Calibri" w:cs="Calibri"/>
              </w:rPr>
            </w:pPr>
          </w:p>
        </w:tc>
      </w:tr>
      <w:tr w:rsidR="00D82761" w:rsidRPr="006B0F6E" w:rsidTr="00CC6EDC">
        <w:trPr>
          <w:trHeight w:val="1012"/>
        </w:trPr>
        <w:tc>
          <w:tcPr>
            <w:tcW w:w="4106" w:type="dxa"/>
            <w:vAlign w:val="center"/>
          </w:tcPr>
          <w:p w:rsidR="00D82761" w:rsidRPr="006B0F6E" w:rsidRDefault="00D82761" w:rsidP="00CC6EDC">
            <w:pPr>
              <w:spacing w:before="100" w:beforeAutospacing="1" w:after="100" w:afterAutospacing="1"/>
              <w:rPr>
                <w:rFonts w:ascii="Calibri" w:hAnsi="Calibri" w:cs="Calibri"/>
              </w:rPr>
            </w:pPr>
            <w:r w:rsidRPr="006B0F6E">
              <w:rPr>
                <w:rFonts w:ascii="Calibri" w:hAnsi="Calibri" w:cs="Calibri"/>
              </w:rPr>
              <w:t>Nazwa instytucji</w:t>
            </w:r>
          </w:p>
        </w:tc>
        <w:tc>
          <w:tcPr>
            <w:tcW w:w="4956" w:type="dxa"/>
            <w:vAlign w:val="center"/>
          </w:tcPr>
          <w:p w:rsidR="00D82761" w:rsidRPr="006B0F6E" w:rsidRDefault="00D82761" w:rsidP="00CC6EDC">
            <w:pPr>
              <w:spacing w:before="100" w:beforeAutospacing="1" w:after="100" w:afterAutospacing="1"/>
              <w:rPr>
                <w:rFonts w:ascii="Calibri" w:hAnsi="Calibri" w:cs="Calibri"/>
              </w:rPr>
            </w:pPr>
          </w:p>
        </w:tc>
      </w:tr>
      <w:tr w:rsidR="00D82761" w:rsidRPr="006B0F6E" w:rsidTr="00CC6EDC">
        <w:trPr>
          <w:trHeight w:val="1012"/>
        </w:trPr>
        <w:tc>
          <w:tcPr>
            <w:tcW w:w="4106" w:type="dxa"/>
            <w:vAlign w:val="center"/>
          </w:tcPr>
          <w:p w:rsidR="00D82761" w:rsidRPr="006B0F6E" w:rsidRDefault="00D82761" w:rsidP="00CC6EDC">
            <w:pPr>
              <w:rPr>
                <w:rFonts w:ascii="Calibri" w:hAnsi="Calibri" w:cs="Calibri"/>
              </w:rPr>
            </w:pPr>
            <w:r w:rsidRPr="006B0F6E">
              <w:rPr>
                <w:rStyle w:val="Pogrubienie"/>
                <w:rFonts w:ascii="Calibri" w:hAnsi="Calibri" w:cs="Calibri"/>
              </w:rPr>
              <w:t>Uczestnicy</w:t>
            </w:r>
          </w:p>
        </w:tc>
        <w:tc>
          <w:tcPr>
            <w:tcW w:w="4956" w:type="dxa"/>
            <w:vAlign w:val="center"/>
          </w:tcPr>
          <w:p w:rsidR="00D82761" w:rsidRPr="006B0F6E" w:rsidRDefault="00D82761" w:rsidP="00CC6EDC">
            <w:pPr>
              <w:rPr>
                <w:rStyle w:val="Pogrubienie"/>
                <w:rFonts w:ascii="Calibri" w:hAnsi="Calibri" w:cs="Calibri"/>
                <w:i/>
                <w:iCs/>
              </w:rPr>
            </w:pPr>
            <w:r w:rsidRPr="006B0F6E">
              <w:rPr>
                <w:rFonts w:ascii="Calibri" w:hAnsi="Calibri" w:cs="Calibri"/>
                <w:i/>
                <w:iCs/>
              </w:rPr>
              <w:t>imię i nazwisko koordynatora</w:t>
            </w:r>
          </w:p>
          <w:p w:rsidR="00D82761" w:rsidRPr="006B0F6E" w:rsidRDefault="00D82761" w:rsidP="00CC6EDC">
            <w:pPr>
              <w:rPr>
                <w:rFonts w:ascii="Calibri" w:hAnsi="Calibri" w:cs="Calibri"/>
                <w:i/>
                <w:iCs/>
              </w:rPr>
            </w:pPr>
            <w:r w:rsidRPr="006B0F6E">
              <w:rPr>
                <w:rFonts w:ascii="Calibri" w:hAnsi="Calibri" w:cs="Calibri"/>
                <w:i/>
                <w:iCs/>
              </w:rPr>
              <w:t>imię i nazwisko psychologa</w:t>
            </w:r>
          </w:p>
          <w:p w:rsidR="00D82761" w:rsidRPr="006B0F6E" w:rsidRDefault="00D82761" w:rsidP="00CC6EDC">
            <w:pPr>
              <w:rPr>
                <w:rFonts w:ascii="Calibri" w:hAnsi="Calibri" w:cs="Calibri"/>
                <w:i/>
                <w:iCs/>
              </w:rPr>
            </w:pPr>
            <w:r w:rsidRPr="006B0F6E">
              <w:rPr>
                <w:rFonts w:ascii="Calibri" w:hAnsi="Calibri" w:cs="Calibri"/>
                <w:i/>
                <w:iCs/>
              </w:rPr>
              <w:t>imię i nazwisko pracownika zgłaszającego incydent</w:t>
            </w:r>
          </w:p>
          <w:p w:rsidR="00D82761" w:rsidRPr="006B0F6E" w:rsidRDefault="00D82761" w:rsidP="00CC6EDC">
            <w:pPr>
              <w:rPr>
                <w:rStyle w:val="Pogrubienie"/>
                <w:rFonts w:ascii="Calibri" w:hAnsi="Calibri" w:cs="Calibri"/>
                <w:i/>
                <w:iCs/>
              </w:rPr>
            </w:pPr>
            <w:r w:rsidRPr="006B0F6E">
              <w:rPr>
                <w:rFonts w:ascii="Calibri" w:hAnsi="Calibri" w:cs="Calibri"/>
                <w:i/>
                <w:iCs/>
              </w:rPr>
              <w:t>imiona i nazwiska rodziców małoletniego</w:t>
            </w:r>
          </w:p>
        </w:tc>
      </w:tr>
      <w:tr w:rsidR="00D82761" w:rsidRPr="006B0F6E" w:rsidTr="00CC6EDC">
        <w:trPr>
          <w:trHeight w:val="1012"/>
        </w:trPr>
        <w:tc>
          <w:tcPr>
            <w:tcW w:w="4106" w:type="dxa"/>
            <w:vAlign w:val="center"/>
          </w:tcPr>
          <w:p w:rsidR="00D82761" w:rsidRPr="006B0F6E" w:rsidRDefault="00D82761" w:rsidP="00CC6EDC">
            <w:pPr>
              <w:spacing w:before="100" w:beforeAutospacing="1" w:after="100" w:afterAutospacing="1"/>
              <w:rPr>
                <w:rFonts w:ascii="Calibri" w:hAnsi="Calibri" w:cs="Calibri"/>
              </w:rPr>
            </w:pPr>
            <w:r w:rsidRPr="006B0F6E">
              <w:rPr>
                <w:rFonts w:ascii="Calibri" w:hAnsi="Calibri" w:cs="Calibri"/>
              </w:rPr>
              <w:t>Opis zgłoszonego incydentu</w:t>
            </w:r>
          </w:p>
        </w:tc>
        <w:tc>
          <w:tcPr>
            <w:tcW w:w="4956" w:type="dxa"/>
            <w:vAlign w:val="center"/>
          </w:tcPr>
          <w:p w:rsidR="00D82761" w:rsidRPr="006B0F6E" w:rsidRDefault="00D82761" w:rsidP="00CC6EDC">
            <w:pPr>
              <w:rPr>
                <w:rFonts w:ascii="Calibri" w:hAnsi="Calibri" w:cs="Calibri"/>
                <w:i/>
                <w:iCs/>
              </w:rPr>
            </w:pPr>
          </w:p>
        </w:tc>
      </w:tr>
      <w:tr w:rsidR="00D82761" w:rsidRPr="006B0F6E" w:rsidTr="00CC6EDC">
        <w:trPr>
          <w:trHeight w:val="1012"/>
        </w:trPr>
        <w:tc>
          <w:tcPr>
            <w:tcW w:w="4106" w:type="dxa"/>
            <w:vAlign w:val="center"/>
          </w:tcPr>
          <w:p w:rsidR="00D82761" w:rsidRPr="006B0F6E" w:rsidRDefault="00D82761" w:rsidP="00CC6EDC">
            <w:pPr>
              <w:spacing w:before="100" w:beforeAutospacing="1" w:after="100" w:afterAutospacing="1"/>
              <w:rPr>
                <w:rFonts w:ascii="Calibri" w:hAnsi="Calibri" w:cs="Calibri"/>
              </w:rPr>
            </w:pPr>
            <w:r w:rsidRPr="006B0F6E">
              <w:rPr>
                <w:rFonts w:ascii="Calibri" w:hAnsi="Calibri" w:cs="Calibri"/>
              </w:rPr>
              <w:t>Opis sytuacji małoletniego</w:t>
            </w:r>
          </w:p>
        </w:tc>
        <w:tc>
          <w:tcPr>
            <w:tcW w:w="4956" w:type="dxa"/>
            <w:vAlign w:val="center"/>
          </w:tcPr>
          <w:p w:rsidR="00D82761" w:rsidRPr="006B0F6E" w:rsidRDefault="00D82761" w:rsidP="00CC6EDC">
            <w:pPr>
              <w:rPr>
                <w:rFonts w:ascii="Calibri" w:hAnsi="Calibri" w:cs="Calibri"/>
                <w:i/>
                <w:iCs/>
              </w:rPr>
            </w:pPr>
          </w:p>
        </w:tc>
      </w:tr>
      <w:tr w:rsidR="00D82761" w:rsidRPr="006B0F6E" w:rsidTr="00CC6EDC">
        <w:trPr>
          <w:trHeight w:val="1012"/>
        </w:trPr>
        <w:tc>
          <w:tcPr>
            <w:tcW w:w="4106" w:type="dxa"/>
            <w:vAlign w:val="center"/>
          </w:tcPr>
          <w:p w:rsidR="00D82761" w:rsidRPr="006B0F6E" w:rsidRDefault="00D82761" w:rsidP="00CC6EDC">
            <w:pPr>
              <w:spacing w:before="100" w:beforeAutospacing="1" w:after="100" w:afterAutospacing="1"/>
              <w:rPr>
                <w:rFonts w:ascii="Calibri" w:hAnsi="Calibri" w:cs="Calibri"/>
              </w:rPr>
            </w:pPr>
            <w:r w:rsidRPr="006B0F6E">
              <w:rPr>
                <w:rFonts w:ascii="Calibri" w:hAnsi="Calibri" w:cs="Calibri"/>
              </w:rPr>
              <w:t>Zaproponowane sposoby wsparcia</w:t>
            </w:r>
          </w:p>
        </w:tc>
        <w:tc>
          <w:tcPr>
            <w:tcW w:w="4956" w:type="dxa"/>
            <w:vAlign w:val="center"/>
          </w:tcPr>
          <w:p w:rsidR="00D82761" w:rsidRPr="006B0F6E" w:rsidRDefault="00D82761" w:rsidP="00CC6EDC">
            <w:pPr>
              <w:rPr>
                <w:rFonts w:ascii="Calibri" w:hAnsi="Calibri" w:cs="Calibri"/>
                <w:i/>
                <w:iCs/>
              </w:rPr>
            </w:pPr>
          </w:p>
        </w:tc>
      </w:tr>
      <w:tr w:rsidR="00D82761" w:rsidRPr="006B0F6E" w:rsidTr="00CC6EDC">
        <w:trPr>
          <w:trHeight w:val="1012"/>
        </w:trPr>
        <w:tc>
          <w:tcPr>
            <w:tcW w:w="4106" w:type="dxa"/>
            <w:vAlign w:val="center"/>
          </w:tcPr>
          <w:p w:rsidR="00D82761" w:rsidRPr="006B0F6E" w:rsidRDefault="00D82761" w:rsidP="00CC6EDC">
            <w:pPr>
              <w:spacing w:before="100" w:beforeAutospacing="1" w:after="100" w:afterAutospacing="1"/>
              <w:rPr>
                <w:rFonts w:ascii="Calibri" w:hAnsi="Calibri" w:cs="Calibri"/>
              </w:rPr>
            </w:pPr>
            <w:r w:rsidRPr="006B0F6E">
              <w:rPr>
                <w:rFonts w:ascii="Calibri" w:hAnsi="Calibri" w:cs="Calibri"/>
              </w:rPr>
              <w:t>Planowane działania reagujące na sytuację</w:t>
            </w:r>
          </w:p>
        </w:tc>
        <w:tc>
          <w:tcPr>
            <w:tcW w:w="4956" w:type="dxa"/>
            <w:vAlign w:val="center"/>
          </w:tcPr>
          <w:p w:rsidR="00D82761" w:rsidRPr="006B0F6E" w:rsidRDefault="00D82761" w:rsidP="00CC6EDC">
            <w:pPr>
              <w:rPr>
                <w:rFonts w:ascii="Calibri" w:hAnsi="Calibri" w:cs="Calibri"/>
                <w:i/>
                <w:iCs/>
              </w:rPr>
            </w:pPr>
          </w:p>
        </w:tc>
      </w:tr>
      <w:tr w:rsidR="00D82761" w:rsidRPr="006B0F6E" w:rsidTr="00CC6EDC">
        <w:trPr>
          <w:trHeight w:val="1012"/>
        </w:trPr>
        <w:tc>
          <w:tcPr>
            <w:tcW w:w="4106" w:type="dxa"/>
            <w:vAlign w:val="center"/>
          </w:tcPr>
          <w:p w:rsidR="00D82761" w:rsidRPr="006B0F6E" w:rsidRDefault="00D82761" w:rsidP="00CC6EDC">
            <w:pPr>
              <w:rPr>
                <w:rFonts w:ascii="Calibri" w:hAnsi="Calibri" w:cs="Calibri"/>
              </w:rPr>
            </w:pPr>
            <w:r w:rsidRPr="006B0F6E">
              <w:rPr>
                <w:rStyle w:val="Pogrubienie"/>
                <w:rFonts w:ascii="Calibri" w:hAnsi="Calibri" w:cs="Calibri"/>
              </w:rPr>
              <w:t>Podpisy</w:t>
            </w:r>
          </w:p>
        </w:tc>
        <w:tc>
          <w:tcPr>
            <w:tcW w:w="4956" w:type="dxa"/>
            <w:vAlign w:val="center"/>
          </w:tcPr>
          <w:p w:rsidR="00D82761" w:rsidRPr="006B0F6E" w:rsidRDefault="00D82761" w:rsidP="00CC6EDC">
            <w:pPr>
              <w:rPr>
                <w:rStyle w:val="Pogrubienie"/>
                <w:rFonts w:ascii="Calibri" w:hAnsi="Calibri" w:cs="Calibri"/>
                <w:i/>
                <w:iCs/>
              </w:rPr>
            </w:pPr>
            <w:r w:rsidRPr="006B0F6E">
              <w:rPr>
                <w:rFonts w:ascii="Calibri" w:hAnsi="Calibri" w:cs="Calibri"/>
                <w:i/>
                <w:iCs/>
              </w:rPr>
              <w:t>podpisy wszystkich uczestników spotkania</w:t>
            </w:r>
          </w:p>
        </w:tc>
      </w:tr>
    </w:tbl>
    <w:p w:rsidR="00D82761" w:rsidRPr="006B0F6E" w:rsidRDefault="00D82761" w:rsidP="00D82761">
      <w:pPr>
        <w:rPr>
          <w:rFonts w:ascii="Calibri" w:hAnsi="Calibri" w:cs="Calibri"/>
        </w:rPr>
      </w:pPr>
    </w:p>
    <w:p w:rsidR="00D82761" w:rsidRPr="00E040F9" w:rsidRDefault="00D82761" w:rsidP="00E040F9">
      <w:pPr>
        <w:pStyle w:val="Akapitzlist"/>
        <w:widowControl w:val="0"/>
        <w:tabs>
          <w:tab w:val="left" w:pos="1196"/>
        </w:tabs>
        <w:autoSpaceDE w:val="0"/>
        <w:autoSpaceDN w:val="0"/>
        <w:spacing w:before="1" w:after="0" w:line="240" w:lineRule="auto"/>
        <w:ind w:left="1196"/>
        <w:contextualSpacing w:val="0"/>
        <w:rPr>
          <w:rFonts w:ascii="Times New Roman" w:hAnsi="Times New Roman"/>
          <w:sz w:val="24"/>
          <w:szCs w:val="24"/>
        </w:rPr>
      </w:pPr>
    </w:p>
    <w:sectPr w:rsidR="00D82761" w:rsidRPr="00E040F9" w:rsidSect="005269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62F"/>
    <w:multiLevelType w:val="hybridMultilevel"/>
    <w:tmpl w:val="BA1424EE"/>
    <w:lvl w:ilvl="0" w:tplc="4704DCC2">
      <w:numFmt w:val="bullet"/>
      <w:lvlText w:val="●"/>
      <w:lvlJc w:val="left"/>
      <w:pPr>
        <w:ind w:left="837" w:hanging="360"/>
      </w:pPr>
      <w:rPr>
        <w:rFonts w:ascii="Arial" w:eastAsia="Times New Roman" w:hAnsi="Arial" w:hint="default"/>
        <w:b w:val="0"/>
        <w:bCs w:val="0"/>
        <w:i w:val="0"/>
        <w:iCs w:val="0"/>
        <w:spacing w:val="0"/>
        <w:w w:val="100"/>
        <w:sz w:val="24"/>
        <w:szCs w:val="24"/>
      </w:rPr>
    </w:lvl>
    <w:lvl w:ilvl="1" w:tplc="B8726B68">
      <w:numFmt w:val="bullet"/>
      <w:lvlText w:val="•"/>
      <w:lvlJc w:val="left"/>
      <w:pPr>
        <w:ind w:left="1686" w:hanging="360"/>
      </w:pPr>
      <w:rPr>
        <w:rFonts w:hint="default"/>
      </w:rPr>
    </w:lvl>
    <w:lvl w:ilvl="2" w:tplc="CB2CEF16">
      <w:numFmt w:val="bullet"/>
      <w:lvlText w:val="•"/>
      <w:lvlJc w:val="left"/>
      <w:pPr>
        <w:ind w:left="2532" w:hanging="360"/>
      </w:pPr>
      <w:rPr>
        <w:rFonts w:hint="default"/>
      </w:rPr>
    </w:lvl>
    <w:lvl w:ilvl="3" w:tplc="C7C08BC4">
      <w:numFmt w:val="bullet"/>
      <w:lvlText w:val="•"/>
      <w:lvlJc w:val="left"/>
      <w:pPr>
        <w:ind w:left="3378" w:hanging="360"/>
      </w:pPr>
      <w:rPr>
        <w:rFonts w:hint="default"/>
      </w:rPr>
    </w:lvl>
    <w:lvl w:ilvl="4" w:tplc="4C54A9A8">
      <w:numFmt w:val="bullet"/>
      <w:lvlText w:val="•"/>
      <w:lvlJc w:val="left"/>
      <w:pPr>
        <w:ind w:left="4224" w:hanging="360"/>
      </w:pPr>
      <w:rPr>
        <w:rFonts w:hint="default"/>
      </w:rPr>
    </w:lvl>
    <w:lvl w:ilvl="5" w:tplc="214CDF48">
      <w:numFmt w:val="bullet"/>
      <w:lvlText w:val="•"/>
      <w:lvlJc w:val="left"/>
      <w:pPr>
        <w:ind w:left="5070" w:hanging="360"/>
      </w:pPr>
      <w:rPr>
        <w:rFonts w:hint="default"/>
      </w:rPr>
    </w:lvl>
    <w:lvl w:ilvl="6" w:tplc="5566AC72">
      <w:numFmt w:val="bullet"/>
      <w:lvlText w:val="•"/>
      <w:lvlJc w:val="left"/>
      <w:pPr>
        <w:ind w:left="5916" w:hanging="360"/>
      </w:pPr>
      <w:rPr>
        <w:rFonts w:hint="default"/>
      </w:rPr>
    </w:lvl>
    <w:lvl w:ilvl="7" w:tplc="337EB8EC">
      <w:numFmt w:val="bullet"/>
      <w:lvlText w:val="•"/>
      <w:lvlJc w:val="left"/>
      <w:pPr>
        <w:ind w:left="6762" w:hanging="360"/>
      </w:pPr>
      <w:rPr>
        <w:rFonts w:hint="default"/>
      </w:rPr>
    </w:lvl>
    <w:lvl w:ilvl="8" w:tplc="C5A27764">
      <w:numFmt w:val="bullet"/>
      <w:lvlText w:val="•"/>
      <w:lvlJc w:val="left"/>
      <w:pPr>
        <w:ind w:left="7608" w:hanging="360"/>
      </w:pPr>
      <w:rPr>
        <w:rFonts w:hint="default"/>
      </w:rPr>
    </w:lvl>
  </w:abstractNum>
  <w:abstractNum w:abstractNumId="1" w15:restartNumberingAfterBreak="0">
    <w:nsid w:val="0B6C5E9A"/>
    <w:multiLevelType w:val="multilevel"/>
    <w:tmpl w:val="E63AC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9A5FE7"/>
    <w:multiLevelType w:val="hybridMultilevel"/>
    <w:tmpl w:val="FB84798C"/>
    <w:lvl w:ilvl="0" w:tplc="89FE4FDC">
      <w:numFmt w:val="bullet"/>
      <w:lvlText w:val="●"/>
      <w:lvlJc w:val="left"/>
      <w:pPr>
        <w:ind w:left="1197" w:hanging="360"/>
      </w:pPr>
      <w:rPr>
        <w:rFonts w:ascii="Arial" w:eastAsia="Times New Roman" w:hAnsi="Arial" w:hint="default"/>
        <w:b w:val="0"/>
        <w:bCs w:val="0"/>
        <w:i w:val="0"/>
        <w:iCs w:val="0"/>
        <w:spacing w:val="0"/>
        <w:w w:val="100"/>
        <w:sz w:val="24"/>
        <w:szCs w:val="24"/>
      </w:rPr>
    </w:lvl>
    <w:lvl w:ilvl="1" w:tplc="150E02CA">
      <w:numFmt w:val="bullet"/>
      <w:lvlText w:val="•"/>
      <w:lvlJc w:val="left"/>
      <w:pPr>
        <w:ind w:left="2010" w:hanging="360"/>
      </w:pPr>
      <w:rPr>
        <w:rFonts w:hint="default"/>
      </w:rPr>
    </w:lvl>
    <w:lvl w:ilvl="2" w:tplc="3A8438B2">
      <w:numFmt w:val="bullet"/>
      <w:lvlText w:val="•"/>
      <w:lvlJc w:val="left"/>
      <w:pPr>
        <w:ind w:left="2820" w:hanging="360"/>
      </w:pPr>
      <w:rPr>
        <w:rFonts w:hint="default"/>
      </w:rPr>
    </w:lvl>
    <w:lvl w:ilvl="3" w:tplc="8064F2C6">
      <w:numFmt w:val="bullet"/>
      <w:lvlText w:val="•"/>
      <w:lvlJc w:val="left"/>
      <w:pPr>
        <w:ind w:left="3630" w:hanging="360"/>
      </w:pPr>
      <w:rPr>
        <w:rFonts w:hint="default"/>
      </w:rPr>
    </w:lvl>
    <w:lvl w:ilvl="4" w:tplc="5E5ECF22">
      <w:numFmt w:val="bullet"/>
      <w:lvlText w:val="•"/>
      <w:lvlJc w:val="left"/>
      <w:pPr>
        <w:ind w:left="4440" w:hanging="360"/>
      </w:pPr>
      <w:rPr>
        <w:rFonts w:hint="default"/>
      </w:rPr>
    </w:lvl>
    <w:lvl w:ilvl="5" w:tplc="F6E07ADC">
      <w:numFmt w:val="bullet"/>
      <w:lvlText w:val="•"/>
      <w:lvlJc w:val="left"/>
      <w:pPr>
        <w:ind w:left="5250" w:hanging="360"/>
      </w:pPr>
      <w:rPr>
        <w:rFonts w:hint="default"/>
      </w:rPr>
    </w:lvl>
    <w:lvl w:ilvl="6" w:tplc="D4FA27C6">
      <w:numFmt w:val="bullet"/>
      <w:lvlText w:val="•"/>
      <w:lvlJc w:val="left"/>
      <w:pPr>
        <w:ind w:left="6060" w:hanging="360"/>
      </w:pPr>
      <w:rPr>
        <w:rFonts w:hint="default"/>
      </w:rPr>
    </w:lvl>
    <w:lvl w:ilvl="7" w:tplc="1D9C702E">
      <w:numFmt w:val="bullet"/>
      <w:lvlText w:val="•"/>
      <w:lvlJc w:val="left"/>
      <w:pPr>
        <w:ind w:left="6870" w:hanging="360"/>
      </w:pPr>
      <w:rPr>
        <w:rFonts w:hint="default"/>
      </w:rPr>
    </w:lvl>
    <w:lvl w:ilvl="8" w:tplc="03BCA0CA">
      <w:numFmt w:val="bullet"/>
      <w:lvlText w:val="•"/>
      <w:lvlJc w:val="left"/>
      <w:pPr>
        <w:ind w:left="7680" w:hanging="360"/>
      </w:pPr>
      <w:rPr>
        <w:rFonts w:hint="default"/>
      </w:rPr>
    </w:lvl>
  </w:abstractNum>
  <w:abstractNum w:abstractNumId="3" w15:restartNumberingAfterBreak="0">
    <w:nsid w:val="17195662"/>
    <w:multiLevelType w:val="hybridMultilevel"/>
    <w:tmpl w:val="DC682844"/>
    <w:lvl w:ilvl="0" w:tplc="ECD2F76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243547B6"/>
    <w:multiLevelType w:val="hybridMultilevel"/>
    <w:tmpl w:val="8C2AC5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E45E3E"/>
    <w:multiLevelType w:val="hybridMultilevel"/>
    <w:tmpl w:val="5F7A31D4"/>
    <w:lvl w:ilvl="0" w:tplc="04150001">
      <w:start w:val="1"/>
      <w:numFmt w:val="bullet"/>
      <w:lvlText w:val=""/>
      <w:lvlJc w:val="left"/>
      <w:pPr>
        <w:tabs>
          <w:tab w:val="num" w:pos="1196"/>
        </w:tabs>
        <w:ind w:left="1196" w:hanging="360"/>
      </w:pPr>
      <w:rPr>
        <w:rFonts w:ascii="Symbol" w:hAnsi="Symbol" w:cs="Symbol" w:hint="default"/>
      </w:rPr>
    </w:lvl>
    <w:lvl w:ilvl="1" w:tplc="04150003">
      <w:start w:val="1"/>
      <w:numFmt w:val="bullet"/>
      <w:lvlText w:val="o"/>
      <w:lvlJc w:val="left"/>
      <w:pPr>
        <w:tabs>
          <w:tab w:val="num" w:pos="1916"/>
        </w:tabs>
        <w:ind w:left="1916" w:hanging="360"/>
      </w:pPr>
      <w:rPr>
        <w:rFonts w:ascii="Courier New" w:hAnsi="Courier New" w:cs="Courier New" w:hint="default"/>
      </w:rPr>
    </w:lvl>
    <w:lvl w:ilvl="2" w:tplc="04150005">
      <w:start w:val="1"/>
      <w:numFmt w:val="bullet"/>
      <w:lvlText w:val=""/>
      <w:lvlJc w:val="left"/>
      <w:pPr>
        <w:tabs>
          <w:tab w:val="num" w:pos="2636"/>
        </w:tabs>
        <w:ind w:left="2636" w:hanging="360"/>
      </w:pPr>
      <w:rPr>
        <w:rFonts w:ascii="Wingdings" w:hAnsi="Wingdings" w:cs="Wingdings" w:hint="default"/>
      </w:rPr>
    </w:lvl>
    <w:lvl w:ilvl="3" w:tplc="04150001">
      <w:start w:val="1"/>
      <w:numFmt w:val="bullet"/>
      <w:lvlText w:val=""/>
      <w:lvlJc w:val="left"/>
      <w:pPr>
        <w:tabs>
          <w:tab w:val="num" w:pos="3356"/>
        </w:tabs>
        <w:ind w:left="3356" w:hanging="360"/>
      </w:pPr>
      <w:rPr>
        <w:rFonts w:ascii="Symbol" w:hAnsi="Symbol" w:cs="Symbol" w:hint="default"/>
      </w:rPr>
    </w:lvl>
    <w:lvl w:ilvl="4" w:tplc="04150003">
      <w:start w:val="1"/>
      <w:numFmt w:val="bullet"/>
      <w:lvlText w:val="o"/>
      <w:lvlJc w:val="left"/>
      <w:pPr>
        <w:tabs>
          <w:tab w:val="num" w:pos="4076"/>
        </w:tabs>
        <w:ind w:left="4076" w:hanging="360"/>
      </w:pPr>
      <w:rPr>
        <w:rFonts w:ascii="Courier New" w:hAnsi="Courier New" w:cs="Courier New" w:hint="default"/>
      </w:rPr>
    </w:lvl>
    <w:lvl w:ilvl="5" w:tplc="04150005">
      <w:start w:val="1"/>
      <w:numFmt w:val="bullet"/>
      <w:lvlText w:val=""/>
      <w:lvlJc w:val="left"/>
      <w:pPr>
        <w:tabs>
          <w:tab w:val="num" w:pos="4796"/>
        </w:tabs>
        <w:ind w:left="4796" w:hanging="360"/>
      </w:pPr>
      <w:rPr>
        <w:rFonts w:ascii="Wingdings" w:hAnsi="Wingdings" w:cs="Wingdings" w:hint="default"/>
      </w:rPr>
    </w:lvl>
    <w:lvl w:ilvl="6" w:tplc="04150001">
      <w:start w:val="1"/>
      <w:numFmt w:val="bullet"/>
      <w:lvlText w:val=""/>
      <w:lvlJc w:val="left"/>
      <w:pPr>
        <w:tabs>
          <w:tab w:val="num" w:pos="5516"/>
        </w:tabs>
        <w:ind w:left="5516" w:hanging="360"/>
      </w:pPr>
      <w:rPr>
        <w:rFonts w:ascii="Symbol" w:hAnsi="Symbol" w:cs="Symbol" w:hint="default"/>
      </w:rPr>
    </w:lvl>
    <w:lvl w:ilvl="7" w:tplc="04150003">
      <w:start w:val="1"/>
      <w:numFmt w:val="bullet"/>
      <w:lvlText w:val="o"/>
      <w:lvlJc w:val="left"/>
      <w:pPr>
        <w:tabs>
          <w:tab w:val="num" w:pos="6236"/>
        </w:tabs>
        <w:ind w:left="6236" w:hanging="360"/>
      </w:pPr>
      <w:rPr>
        <w:rFonts w:ascii="Courier New" w:hAnsi="Courier New" w:cs="Courier New" w:hint="default"/>
      </w:rPr>
    </w:lvl>
    <w:lvl w:ilvl="8" w:tplc="04150005">
      <w:start w:val="1"/>
      <w:numFmt w:val="bullet"/>
      <w:lvlText w:val=""/>
      <w:lvlJc w:val="left"/>
      <w:pPr>
        <w:tabs>
          <w:tab w:val="num" w:pos="6956"/>
        </w:tabs>
        <w:ind w:left="6956" w:hanging="360"/>
      </w:pPr>
      <w:rPr>
        <w:rFonts w:ascii="Wingdings" w:hAnsi="Wingdings" w:cs="Wingdings" w:hint="default"/>
      </w:rPr>
    </w:lvl>
  </w:abstractNum>
  <w:abstractNum w:abstractNumId="6" w15:restartNumberingAfterBreak="0">
    <w:nsid w:val="2D2C1F74"/>
    <w:multiLevelType w:val="multilevel"/>
    <w:tmpl w:val="C70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7461D3"/>
    <w:multiLevelType w:val="hybridMultilevel"/>
    <w:tmpl w:val="176CF0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DE648B"/>
    <w:multiLevelType w:val="hybridMultilevel"/>
    <w:tmpl w:val="B08ED9A8"/>
    <w:lvl w:ilvl="0" w:tplc="53D6B37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276188"/>
    <w:multiLevelType w:val="hybridMultilevel"/>
    <w:tmpl w:val="E448357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385E24B3"/>
    <w:multiLevelType w:val="multilevel"/>
    <w:tmpl w:val="55A2972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4E0542"/>
    <w:multiLevelType w:val="hybridMultilevel"/>
    <w:tmpl w:val="D3C003E2"/>
    <w:lvl w:ilvl="0" w:tplc="6E82E972">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3F515156"/>
    <w:multiLevelType w:val="multilevel"/>
    <w:tmpl w:val="191A7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E274F3"/>
    <w:multiLevelType w:val="hybridMultilevel"/>
    <w:tmpl w:val="D9ECF682"/>
    <w:lvl w:ilvl="0" w:tplc="A274ED50">
      <w:numFmt w:val="bullet"/>
      <w:lvlText w:val="●"/>
      <w:lvlJc w:val="left"/>
      <w:pPr>
        <w:ind w:left="1197" w:hanging="360"/>
      </w:pPr>
      <w:rPr>
        <w:rFonts w:ascii="Arial" w:eastAsia="Times New Roman" w:hAnsi="Arial" w:hint="default"/>
        <w:b w:val="0"/>
        <w:bCs w:val="0"/>
        <w:i w:val="0"/>
        <w:iCs w:val="0"/>
        <w:spacing w:val="0"/>
        <w:w w:val="100"/>
        <w:sz w:val="24"/>
        <w:szCs w:val="24"/>
      </w:rPr>
    </w:lvl>
    <w:lvl w:ilvl="1" w:tplc="DDFA542A">
      <w:numFmt w:val="bullet"/>
      <w:lvlText w:val="•"/>
      <w:lvlJc w:val="left"/>
      <w:pPr>
        <w:ind w:left="2010" w:hanging="360"/>
      </w:pPr>
      <w:rPr>
        <w:rFonts w:hint="default"/>
      </w:rPr>
    </w:lvl>
    <w:lvl w:ilvl="2" w:tplc="3698DA88">
      <w:numFmt w:val="bullet"/>
      <w:lvlText w:val="•"/>
      <w:lvlJc w:val="left"/>
      <w:pPr>
        <w:ind w:left="2820" w:hanging="360"/>
      </w:pPr>
      <w:rPr>
        <w:rFonts w:hint="default"/>
      </w:rPr>
    </w:lvl>
    <w:lvl w:ilvl="3" w:tplc="3A26541C">
      <w:numFmt w:val="bullet"/>
      <w:lvlText w:val="•"/>
      <w:lvlJc w:val="left"/>
      <w:pPr>
        <w:ind w:left="3630" w:hanging="360"/>
      </w:pPr>
      <w:rPr>
        <w:rFonts w:hint="default"/>
      </w:rPr>
    </w:lvl>
    <w:lvl w:ilvl="4" w:tplc="0D88656E">
      <w:numFmt w:val="bullet"/>
      <w:lvlText w:val="•"/>
      <w:lvlJc w:val="left"/>
      <w:pPr>
        <w:ind w:left="4440" w:hanging="360"/>
      </w:pPr>
      <w:rPr>
        <w:rFonts w:hint="default"/>
      </w:rPr>
    </w:lvl>
    <w:lvl w:ilvl="5" w:tplc="AC54A872">
      <w:numFmt w:val="bullet"/>
      <w:lvlText w:val="•"/>
      <w:lvlJc w:val="left"/>
      <w:pPr>
        <w:ind w:left="5250" w:hanging="360"/>
      </w:pPr>
      <w:rPr>
        <w:rFonts w:hint="default"/>
      </w:rPr>
    </w:lvl>
    <w:lvl w:ilvl="6" w:tplc="AF6C30DC">
      <w:numFmt w:val="bullet"/>
      <w:lvlText w:val="•"/>
      <w:lvlJc w:val="left"/>
      <w:pPr>
        <w:ind w:left="6060" w:hanging="360"/>
      </w:pPr>
      <w:rPr>
        <w:rFonts w:hint="default"/>
      </w:rPr>
    </w:lvl>
    <w:lvl w:ilvl="7" w:tplc="CC9E4B56">
      <w:numFmt w:val="bullet"/>
      <w:lvlText w:val="•"/>
      <w:lvlJc w:val="left"/>
      <w:pPr>
        <w:ind w:left="6870" w:hanging="360"/>
      </w:pPr>
      <w:rPr>
        <w:rFonts w:hint="default"/>
      </w:rPr>
    </w:lvl>
    <w:lvl w:ilvl="8" w:tplc="8DB848F4">
      <w:numFmt w:val="bullet"/>
      <w:lvlText w:val="•"/>
      <w:lvlJc w:val="left"/>
      <w:pPr>
        <w:ind w:left="7680" w:hanging="360"/>
      </w:pPr>
      <w:rPr>
        <w:rFonts w:hint="default"/>
      </w:rPr>
    </w:lvl>
  </w:abstractNum>
  <w:abstractNum w:abstractNumId="14" w15:restartNumberingAfterBreak="0">
    <w:nsid w:val="4BF24275"/>
    <w:multiLevelType w:val="hybridMultilevel"/>
    <w:tmpl w:val="8B48AA4C"/>
    <w:lvl w:ilvl="0" w:tplc="B088D01E">
      <w:start w:val="1"/>
      <w:numFmt w:val="decimal"/>
      <w:lvlText w:val="%1."/>
      <w:lvlJc w:val="left"/>
      <w:pPr>
        <w:ind w:left="837" w:hanging="360"/>
      </w:pPr>
      <w:rPr>
        <w:rFonts w:ascii="Times New Roman" w:eastAsia="Times New Roman" w:hAnsi="Times New Roman" w:hint="default"/>
        <w:b/>
        <w:bCs/>
        <w:i w:val="0"/>
        <w:iCs w:val="0"/>
        <w:spacing w:val="0"/>
        <w:w w:val="100"/>
        <w:sz w:val="24"/>
        <w:szCs w:val="24"/>
      </w:rPr>
    </w:lvl>
    <w:lvl w:ilvl="1" w:tplc="A2D69CB2">
      <w:numFmt w:val="bullet"/>
      <w:lvlText w:val="-"/>
      <w:lvlJc w:val="left"/>
      <w:pPr>
        <w:ind w:left="477" w:hanging="140"/>
      </w:pPr>
      <w:rPr>
        <w:rFonts w:ascii="Times New Roman" w:eastAsia="Times New Roman" w:hAnsi="Times New Roman" w:hint="default"/>
        <w:b w:val="0"/>
        <w:bCs w:val="0"/>
        <w:i w:val="0"/>
        <w:iCs w:val="0"/>
        <w:spacing w:val="0"/>
        <w:w w:val="100"/>
        <w:sz w:val="24"/>
        <w:szCs w:val="24"/>
      </w:rPr>
    </w:lvl>
    <w:lvl w:ilvl="2" w:tplc="DEE24314">
      <w:numFmt w:val="bullet"/>
      <w:lvlText w:val="●"/>
      <w:lvlJc w:val="left"/>
      <w:pPr>
        <w:ind w:left="1197" w:hanging="360"/>
      </w:pPr>
      <w:rPr>
        <w:rFonts w:ascii="Arial" w:eastAsia="Times New Roman" w:hAnsi="Arial" w:hint="default"/>
        <w:b w:val="0"/>
        <w:bCs w:val="0"/>
        <w:i w:val="0"/>
        <w:iCs w:val="0"/>
        <w:spacing w:val="0"/>
        <w:w w:val="100"/>
        <w:sz w:val="24"/>
        <w:szCs w:val="24"/>
      </w:rPr>
    </w:lvl>
    <w:lvl w:ilvl="3" w:tplc="A56E1EAE">
      <w:numFmt w:val="bullet"/>
      <w:lvlText w:val="•"/>
      <w:lvlJc w:val="left"/>
      <w:pPr>
        <w:ind w:left="2212" w:hanging="360"/>
      </w:pPr>
      <w:rPr>
        <w:rFonts w:hint="default"/>
      </w:rPr>
    </w:lvl>
    <w:lvl w:ilvl="4" w:tplc="49523CCE">
      <w:numFmt w:val="bullet"/>
      <w:lvlText w:val="•"/>
      <w:lvlJc w:val="left"/>
      <w:pPr>
        <w:ind w:left="3225" w:hanging="360"/>
      </w:pPr>
      <w:rPr>
        <w:rFonts w:hint="default"/>
      </w:rPr>
    </w:lvl>
    <w:lvl w:ilvl="5" w:tplc="1BC0DB72">
      <w:numFmt w:val="bullet"/>
      <w:lvlText w:val="•"/>
      <w:lvlJc w:val="left"/>
      <w:pPr>
        <w:ind w:left="4237" w:hanging="360"/>
      </w:pPr>
      <w:rPr>
        <w:rFonts w:hint="default"/>
      </w:rPr>
    </w:lvl>
    <w:lvl w:ilvl="6" w:tplc="2326CC26">
      <w:numFmt w:val="bullet"/>
      <w:lvlText w:val="•"/>
      <w:lvlJc w:val="left"/>
      <w:pPr>
        <w:ind w:left="5250" w:hanging="360"/>
      </w:pPr>
      <w:rPr>
        <w:rFonts w:hint="default"/>
      </w:rPr>
    </w:lvl>
    <w:lvl w:ilvl="7" w:tplc="8B744356">
      <w:numFmt w:val="bullet"/>
      <w:lvlText w:val="•"/>
      <w:lvlJc w:val="left"/>
      <w:pPr>
        <w:ind w:left="6262" w:hanging="360"/>
      </w:pPr>
      <w:rPr>
        <w:rFonts w:hint="default"/>
      </w:rPr>
    </w:lvl>
    <w:lvl w:ilvl="8" w:tplc="94F29F96">
      <w:numFmt w:val="bullet"/>
      <w:lvlText w:val="•"/>
      <w:lvlJc w:val="left"/>
      <w:pPr>
        <w:ind w:left="7275" w:hanging="360"/>
      </w:pPr>
      <w:rPr>
        <w:rFonts w:hint="default"/>
      </w:rPr>
    </w:lvl>
  </w:abstractNum>
  <w:abstractNum w:abstractNumId="15" w15:restartNumberingAfterBreak="0">
    <w:nsid w:val="4E2B1A6D"/>
    <w:multiLevelType w:val="multilevel"/>
    <w:tmpl w:val="0B320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E96A8A"/>
    <w:multiLevelType w:val="hybridMultilevel"/>
    <w:tmpl w:val="ED7E96EE"/>
    <w:lvl w:ilvl="0" w:tplc="59D81A14">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7" w15:restartNumberingAfterBreak="0">
    <w:nsid w:val="627B5294"/>
    <w:multiLevelType w:val="hybridMultilevel"/>
    <w:tmpl w:val="8C92690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15:restartNumberingAfterBreak="0">
    <w:nsid w:val="69215F17"/>
    <w:multiLevelType w:val="hybridMultilevel"/>
    <w:tmpl w:val="2C3087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44086A"/>
    <w:multiLevelType w:val="multilevel"/>
    <w:tmpl w:val="FD12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17054B"/>
    <w:multiLevelType w:val="hybridMultilevel"/>
    <w:tmpl w:val="AFFE26DC"/>
    <w:lvl w:ilvl="0" w:tplc="2206B672">
      <w:numFmt w:val="bullet"/>
      <w:lvlText w:val="●"/>
      <w:lvlJc w:val="left"/>
      <w:pPr>
        <w:ind w:left="837" w:hanging="360"/>
      </w:pPr>
      <w:rPr>
        <w:rFonts w:ascii="Arial" w:eastAsia="Times New Roman" w:hAnsi="Arial" w:hint="default"/>
        <w:b w:val="0"/>
        <w:bCs w:val="0"/>
        <w:i w:val="0"/>
        <w:iCs w:val="0"/>
        <w:spacing w:val="0"/>
        <w:w w:val="100"/>
        <w:sz w:val="24"/>
        <w:szCs w:val="24"/>
      </w:rPr>
    </w:lvl>
    <w:lvl w:ilvl="1" w:tplc="BA4EE75A">
      <w:numFmt w:val="bullet"/>
      <w:lvlText w:val="•"/>
      <w:lvlJc w:val="left"/>
      <w:pPr>
        <w:ind w:left="1686" w:hanging="360"/>
      </w:pPr>
      <w:rPr>
        <w:rFonts w:hint="default"/>
      </w:rPr>
    </w:lvl>
    <w:lvl w:ilvl="2" w:tplc="0EF87EBE">
      <w:numFmt w:val="bullet"/>
      <w:lvlText w:val="•"/>
      <w:lvlJc w:val="left"/>
      <w:pPr>
        <w:ind w:left="2532" w:hanging="360"/>
      </w:pPr>
      <w:rPr>
        <w:rFonts w:hint="default"/>
      </w:rPr>
    </w:lvl>
    <w:lvl w:ilvl="3" w:tplc="D728CFA4">
      <w:numFmt w:val="bullet"/>
      <w:lvlText w:val="•"/>
      <w:lvlJc w:val="left"/>
      <w:pPr>
        <w:ind w:left="3378" w:hanging="360"/>
      </w:pPr>
      <w:rPr>
        <w:rFonts w:hint="default"/>
      </w:rPr>
    </w:lvl>
    <w:lvl w:ilvl="4" w:tplc="4EB018EC">
      <w:numFmt w:val="bullet"/>
      <w:lvlText w:val="•"/>
      <w:lvlJc w:val="left"/>
      <w:pPr>
        <w:ind w:left="4224" w:hanging="360"/>
      </w:pPr>
      <w:rPr>
        <w:rFonts w:hint="default"/>
      </w:rPr>
    </w:lvl>
    <w:lvl w:ilvl="5" w:tplc="785AA280">
      <w:numFmt w:val="bullet"/>
      <w:lvlText w:val="•"/>
      <w:lvlJc w:val="left"/>
      <w:pPr>
        <w:ind w:left="5070" w:hanging="360"/>
      </w:pPr>
      <w:rPr>
        <w:rFonts w:hint="default"/>
      </w:rPr>
    </w:lvl>
    <w:lvl w:ilvl="6" w:tplc="AB6CE57C">
      <w:numFmt w:val="bullet"/>
      <w:lvlText w:val="•"/>
      <w:lvlJc w:val="left"/>
      <w:pPr>
        <w:ind w:left="5916" w:hanging="360"/>
      </w:pPr>
      <w:rPr>
        <w:rFonts w:hint="default"/>
      </w:rPr>
    </w:lvl>
    <w:lvl w:ilvl="7" w:tplc="5F022D1E">
      <w:numFmt w:val="bullet"/>
      <w:lvlText w:val="•"/>
      <w:lvlJc w:val="left"/>
      <w:pPr>
        <w:ind w:left="6762" w:hanging="360"/>
      </w:pPr>
      <w:rPr>
        <w:rFonts w:hint="default"/>
      </w:rPr>
    </w:lvl>
    <w:lvl w:ilvl="8" w:tplc="598809EA">
      <w:numFmt w:val="bullet"/>
      <w:lvlText w:val="•"/>
      <w:lvlJc w:val="left"/>
      <w:pPr>
        <w:ind w:left="7608" w:hanging="360"/>
      </w:pPr>
      <w:rPr>
        <w:rFonts w:hint="default"/>
      </w:rPr>
    </w:lvl>
  </w:abstractNum>
  <w:abstractNum w:abstractNumId="21" w15:restartNumberingAfterBreak="0">
    <w:nsid w:val="70024CF7"/>
    <w:multiLevelType w:val="multilevel"/>
    <w:tmpl w:val="AE603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750C08"/>
    <w:multiLevelType w:val="hybridMultilevel"/>
    <w:tmpl w:val="F71A5F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811393"/>
    <w:multiLevelType w:val="hybridMultilevel"/>
    <w:tmpl w:val="64A20B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5"/>
  </w:num>
  <w:num w:numId="4">
    <w:abstractNumId w:val="12"/>
  </w:num>
  <w:num w:numId="5">
    <w:abstractNumId w:val="1"/>
  </w:num>
  <w:num w:numId="6">
    <w:abstractNumId w:val="10"/>
  </w:num>
  <w:num w:numId="7">
    <w:abstractNumId w:val="5"/>
  </w:num>
  <w:num w:numId="8">
    <w:abstractNumId w:val="8"/>
  </w:num>
  <w:num w:numId="9">
    <w:abstractNumId w:val="22"/>
  </w:num>
  <w:num w:numId="10">
    <w:abstractNumId w:val="7"/>
  </w:num>
  <w:num w:numId="11">
    <w:abstractNumId w:val="20"/>
  </w:num>
  <w:num w:numId="12">
    <w:abstractNumId w:val="14"/>
  </w:num>
  <w:num w:numId="13">
    <w:abstractNumId w:val="2"/>
  </w:num>
  <w:num w:numId="14">
    <w:abstractNumId w:val="0"/>
  </w:num>
  <w:num w:numId="15">
    <w:abstractNumId w:val="13"/>
  </w:num>
  <w:num w:numId="16">
    <w:abstractNumId w:val="11"/>
  </w:num>
  <w:num w:numId="17">
    <w:abstractNumId w:val="3"/>
  </w:num>
  <w:num w:numId="18">
    <w:abstractNumId w:val="18"/>
  </w:num>
  <w:num w:numId="19">
    <w:abstractNumId w:val="9"/>
  </w:num>
  <w:num w:numId="20">
    <w:abstractNumId w:val="17"/>
  </w:num>
  <w:num w:numId="21">
    <w:abstractNumId w:val="19"/>
  </w:num>
  <w:num w:numId="22">
    <w:abstractNumId w:val="4"/>
  </w:num>
  <w:num w:numId="23">
    <w:abstractNumId w:val="1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FAD"/>
    <w:rsid w:val="00157410"/>
    <w:rsid w:val="00373657"/>
    <w:rsid w:val="005269FF"/>
    <w:rsid w:val="00533FAD"/>
    <w:rsid w:val="00706364"/>
    <w:rsid w:val="007608C4"/>
    <w:rsid w:val="00A27F7F"/>
    <w:rsid w:val="00D82761"/>
    <w:rsid w:val="00D83AED"/>
    <w:rsid w:val="00E040F9"/>
    <w:rsid w:val="00E224E2"/>
    <w:rsid w:val="00E735AB"/>
    <w:rsid w:val="00E74469"/>
    <w:rsid w:val="00F25F1F"/>
    <w:rsid w:val="00FB68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71C12"/>
  <w15:docId w15:val="{83A74671-EF3D-4D05-9C88-409DBE58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533FAD"/>
    <w:pPr>
      <w:spacing w:after="160" w:line="259" w:lineRule="auto"/>
      <w:ind w:left="720"/>
      <w:contextualSpacing/>
    </w:pPr>
    <w:rPr>
      <w:rFonts w:ascii="Calibri" w:eastAsia="Calibri" w:hAnsi="Calibri" w:cs="Times New Roman"/>
    </w:rPr>
  </w:style>
  <w:style w:type="character" w:customStyle="1" w:styleId="AkapitzlistZnak">
    <w:name w:val="Akapit z listą Znak"/>
    <w:link w:val="Akapitzlist"/>
    <w:uiPriority w:val="99"/>
    <w:rsid w:val="00533FAD"/>
    <w:rPr>
      <w:rFonts w:ascii="Calibri" w:eastAsia="Calibri" w:hAnsi="Calibri" w:cs="Times New Roman"/>
    </w:rPr>
  </w:style>
  <w:style w:type="character" w:styleId="Hipercze">
    <w:name w:val="Hyperlink"/>
    <w:basedOn w:val="Domylnaczcionkaakapitu"/>
    <w:uiPriority w:val="99"/>
    <w:unhideWhenUsed/>
    <w:rsid w:val="00533FAD"/>
    <w:rPr>
      <w:color w:val="0000FF" w:themeColor="hyperlink"/>
      <w:u w:val="single"/>
    </w:rPr>
  </w:style>
  <w:style w:type="character" w:styleId="Pogrubienie">
    <w:name w:val="Strong"/>
    <w:basedOn w:val="Domylnaczcionkaakapitu"/>
    <w:uiPriority w:val="22"/>
    <w:qFormat/>
    <w:rsid w:val="00533FAD"/>
    <w:rPr>
      <w:b/>
      <w:bCs/>
    </w:rPr>
  </w:style>
  <w:style w:type="paragraph" w:styleId="Tekstpodstawowy">
    <w:name w:val="Body Text"/>
    <w:basedOn w:val="Normalny"/>
    <w:link w:val="TekstpodstawowyZnak"/>
    <w:uiPriority w:val="99"/>
    <w:rsid w:val="00533FAD"/>
    <w:pPr>
      <w:widowControl w:val="0"/>
      <w:autoSpaceDE w:val="0"/>
      <w:autoSpaceDN w:val="0"/>
      <w:spacing w:after="0" w:line="240" w:lineRule="auto"/>
    </w:pPr>
    <w:rPr>
      <w:rFonts w:ascii="Calibri" w:eastAsia="Times New Roman" w:hAnsi="Calibri" w:cs="Calibri"/>
      <w:sz w:val="24"/>
      <w:szCs w:val="24"/>
    </w:rPr>
  </w:style>
  <w:style w:type="character" w:customStyle="1" w:styleId="TekstpodstawowyZnak">
    <w:name w:val="Tekst podstawowy Znak"/>
    <w:basedOn w:val="Domylnaczcionkaakapitu"/>
    <w:link w:val="Tekstpodstawowy"/>
    <w:uiPriority w:val="99"/>
    <w:rsid w:val="00533FAD"/>
    <w:rPr>
      <w:rFonts w:ascii="Calibri" w:eastAsia="Times New Roman" w:hAnsi="Calibri" w:cs="Calibri"/>
      <w:sz w:val="24"/>
      <w:szCs w:val="24"/>
    </w:rPr>
  </w:style>
  <w:style w:type="paragraph" w:customStyle="1" w:styleId="Heading21">
    <w:name w:val="Heading 21"/>
    <w:basedOn w:val="Normalny"/>
    <w:uiPriority w:val="99"/>
    <w:rsid w:val="00E040F9"/>
    <w:pPr>
      <w:widowControl w:val="0"/>
      <w:autoSpaceDE w:val="0"/>
      <w:autoSpaceDN w:val="0"/>
      <w:spacing w:after="0" w:line="240" w:lineRule="auto"/>
      <w:ind w:left="116"/>
      <w:outlineLvl w:val="2"/>
    </w:pPr>
    <w:rPr>
      <w:rFonts w:ascii="Calibri" w:eastAsia="Times New Roman" w:hAnsi="Calibri" w:cs="Calibri"/>
      <w:b/>
      <w:bCs/>
      <w:sz w:val="24"/>
      <w:szCs w:val="24"/>
    </w:rPr>
  </w:style>
  <w:style w:type="paragraph" w:styleId="NormalnyWeb">
    <w:name w:val="Normal (Web)"/>
    <w:basedOn w:val="Normalny"/>
    <w:uiPriority w:val="99"/>
    <w:semiHidden/>
    <w:unhideWhenUsed/>
    <w:rsid w:val="00373657"/>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D82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269F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6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99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dzinny@zdwola.sr.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19</Pages>
  <Words>3738</Words>
  <Characters>22430</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Renia</dc:creator>
  <cp:lastModifiedBy>HP</cp:lastModifiedBy>
  <cp:revision>9</cp:revision>
  <cp:lastPrinted>2024-08-29T07:19:00Z</cp:lastPrinted>
  <dcterms:created xsi:type="dcterms:W3CDTF">2024-07-11T15:26:00Z</dcterms:created>
  <dcterms:modified xsi:type="dcterms:W3CDTF">2024-09-04T06:52:00Z</dcterms:modified>
</cp:coreProperties>
</file>